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A737" w14:textId="77777777" w:rsidR="00333C30" w:rsidRDefault="00C704EF"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898F12D" wp14:editId="3E69033F">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0DCC"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DAE4EB1" wp14:editId="030DCF1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3CE89AF" wp14:editId="6584E0BB">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35AE54D4" wp14:editId="7BF91C42">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573FCC1C"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458633ED"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882D833"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EACF2D8"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2BED2BE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44B9F1D1" w14:textId="77777777" w:rsidR="00565C80" w:rsidRDefault="00565C80" w:rsidP="00355F7B">
      <w:pPr>
        <w:pStyle w:val="ALTBALIK"/>
        <w:spacing w:line="360" w:lineRule="auto"/>
        <w:ind w:left="1134" w:right="849"/>
      </w:pPr>
      <w:r>
        <w:t xml:space="preserve">5- </w:t>
      </w:r>
      <w:r w:rsidR="008249E2">
        <w:t xml:space="preserve">UYGULANACAK </w:t>
      </w:r>
      <w:r>
        <w:t>İŞ VE İŞLEM DETAYLARI</w:t>
      </w:r>
    </w:p>
    <w:p w14:paraId="2C7EC1E8" w14:textId="77777777" w:rsidR="002C13F8" w:rsidRDefault="002C13F8" w:rsidP="00355F7B">
      <w:pPr>
        <w:pStyle w:val="NormalWeb"/>
        <w:ind w:left="1134" w:right="849"/>
        <w:jc w:val="both"/>
        <w:rPr>
          <w:rFonts w:ascii="Arial" w:hAnsi="Arial" w:cs="Arial"/>
          <w:b/>
        </w:rPr>
      </w:pPr>
      <w:r>
        <w:rPr>
          <w:rFonts w:ascii="Arial" w:hAnsi="Arial" w:cs="Arial"/>
          <w:b/>
        </w:rPr>
        <w:t>Yük, Orkestra Çukur, Engelli ve İnsan Asansörleri için Teknik Şartname</w:t>
      </w:r>
    </w:p>
    <w:p w14:paraId="15E1B91A"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0F86C96E"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40EA302B"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Garanti süresi dışında parça değiştirilmesi gerektiğinde parça işçiliği ile birlikte ücrete tabi olacaktır.</w:t>
      </w:r>
    </w:p>
    <w:p w14:paraId="7346A5BA" w14:textId="77777777" w:rsidR="002C13F8" w:rsidRPr="00054516" w:rsidRDefault="002C13F8" w:rsidP="00355F7B">
      <w:pPr>
        <w:pStyle w:val="NormalWeb"/>
        <w:numPr>
          <w:ilvl w:val="0"/>
          <w:numId w:val="7"/>
        </w:numPr>
        <w:ind w:left="1134" w:right="849"/>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7850D50A"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 xml:space="preserve">Yüklenici firma asansörü imal eden asansör firmasıyla irtibat kurarak </w:t>
      </w:r>
      <w:proofErr w:type="spellStart"/>
      <w:r w:rsidRPr="00054516">
        <w:rPr>
          <w:rFonts w:ascii="Arial" w:hAnsi="Arial" w:cs="Arial"/>
        </w:rPr>
        <w:t>stokdaki</w:t>
      </w:r>
      <w:proofErr w:type="spellEnd"/>
      <w:r w:rsidRPr="00054516">
        <w:rPr>
          <w:rFonts w:ascii="Arial" w:hAnsi="Arial" w:cs="Arial"/>
        </w:rPr>
        <w:t xml:space="preserve"> yedek parçaları bitmeden gerekli önlemi alacaktır.</w:t>
      </w:r>
    </w:p>
    <w:p w14:paraId="5009E63B"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 xml:space="preserve">Yüklenici firma sözleşme yaptığımız yıl içerisinde ayda bir periyodik bakım yapacaktır. </w:t>
      </w:r>
    </w:p>
    <w:p w14:paraId="26D23A2E"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Yüklenici firma arıza ihbarı durumunda;</w:t>
      </w:r>
    </w:p>
    <w:p w14:paraId="6A0EBAE5" w14:textId="77777777" w:rsidR="002C13F8" w:rsidRPr="00054516" w:rsidRDefault="002C13F8" w:rsidP="00355F7B">
      <w:pPr>
        <w:pStyle w:val="NormalWeb"/>
        <w:numPr>
          <w:ilvl w:val="0"/>
          <w:numId w:val="6"/>
        </w:numPr>
        <w:ind w:left="1134" w:right="849"/>
        <w:jc w:val="both"/>
        <w:rPr>
          <w:rFonts w:ascii="Arial" w:hAnsi="Arial" w:cs="Arial"/>
        </w:rPr>
      </w:pPr>
      <w:r w:rsidRPr="00054516">
        <w:rPr>
          <w:rFonts w:ascii="Arial" w:hAnsi="Arial" w:cs="Arial"/>
        </w:rPr>
        <w:t xml:space="preserve">Temsilin olduğu gün en geç 2 saat içerisinde gerekli müdahaleyi yapacaktır. </w:t>
      </w:r>
    </w:p>
    <w:p w14:paraId="5224C845" w14:textId="77777777" w:rsidR="002C13F8" w:rsidRPr="00054516" w:rsidRDefault="002C13F8" w:rsidP="00355F7B">
      <w:pPr>
        <w:pStyle w:val="NormalWeb"/>
        <w:numPr>
          <w:ilvl w:val="0"/>
          <w:numId w:val="6"/>
        </w:numPr>
        <w:ind w:left="1134" w:right="849"/>
        <w:jc w:val="both"/>
        <w:rPr>
          <w:rFonts w:ascii="Arial" w:hAnsi="Arial" w:cs="Arial"/>
        </w:rPr>
      </w:pPr>
      <w:r w:rsidRPr="00054516">
        <w:rPr>
          <w:rFonts w:ascii="Arial" w:hAnsi="Arial" w:cs="Arial"/>
        </w:rPr>
        <w:t>Temsilin olmadığı gün ise en geç 24 saat içerisinde gerekli müdahaleyi yapacaktır.</w:t>
      </w:r>
    </w:p>
    <w:p w14:paraId="6823DA2D"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 xml:space="preserve">Asansörümüzün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4275EBC1"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Asansör bakım firmalarının yapması gereken işler</w:t>
      </w:r>
    </w:p>
    <w:p w14:paraId="40E22B2C" w14:textId="6F035DFE" w:rsidR="002C13F8" w:rsidRPr="00054516" w:rsidRDefault="002C13F8" w:rsidP="00355F7B">
      <w:pPr>
        <w:pStyle w:val="NormalWeb"/>
        <w:numPr>
          <w:ilvl w:val="0"/>
          <w:numId w:val="8"/>
        </w:numPr>
        <w:ind w:left="1134" w:right="849"/>
        <w:jc w:val="both"/>
        <w:rPr>
          <w:rFonts w:ascii="Arial" w:hAnsi="Arial" w:cs="Arial"/>
        </w:rPr>
      </w:pPr>
      <w:r w:rsidRPr="00054516">
        <w:rPr>
          <w:rFonts w:ascii="Arial" w:hAnsi="Arial" w:cs="Arial"/>
        </w:rPr>
        <w:t>Bakım defteri oluşturmak.</w:t>
      </w:r>
      <w:r w:rsidR="002C4EA6" w:rsidRPr="002C4EA6">
        <w:t xml:space="preserve"> </w:t>
      </w:r>
    </w:p>
    <w:p w14:paraId="3F9F0B94" w14:textId="6F39C6E4" w:rsidR="002C13F8" w:rsidRPr="00054516" w:rsidRDefault="002C4EA6" w:rsidP="00355F7B">
      <w:pPr>
        <w:pStyle w:val="NormalWeb"/>
        <w:numPr>
          <w:ilvl w:val="0"/>
          <w:numId w:val="8"/>
        </w:numPr>
        <w:ind w:left="1134" w:right="849"/>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74AFDB5F" wp14:editId="2500DC95">
                <wp:simplePos x="0" y="0"/>
                <wp:positionH relativeFrom="column">
                  <wp:posOffset>4593142</wp:posOffset>
                </wp:positionH>
                <wp:positionV relativeFrom="paragraph">
                  <wp:posOffset>855199</wp:posOffset>
                </wp:positionV>
                <wp:extent cx="2102485" cy="391160"/>
                <wp:effectExtent l="0" t="0" r="0" b="0"/>
                <wp:wrapNone/>
                <wp:docPr id="343732421"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97FC1AD"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AFDB5F" id="_x0000_t202" coordsize="21600,21600" o:spt="202" path="m,l,21600r21600,l21600,xe">
                <v:stroke joinstyle="miter"/>
                <v:path gradientshapeok="t" o:connecttype="rect"/>
              </v:shapetype>
              <v:shape id="Metin Kutusu 8" o:spid="_x0000_s1026" type="#_x0000_t202" style="position:absolute;left:0;text-align:left;margin-left:361.65pt;margin-top:67.3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" filled="f" stroked="f">
                <v:textbox style="mso-fit-shape-to-text:t">
                  <w:txbxContent>
                    <w:p w14:paraId="197FC1AD"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ADAB512" wp14:editId="6C6CF659">
                <wp:simplePos x="0" y="0"/>
                <wp:positionH relativeFrom="column">
                  <wp:posOffset>5037128</wp:posOffset>
                </wp:positionH>
                <wp:positionV relativeFrom="paragraph">
                  <wp:posOffset>889734</wp:posOffset>
                </wp:positionV>
                <wp:extent cx="1078252" cy="221993"/>
                <wp:effectExtent l="0" t="0" r="26670" b="26035"/>
                <wp:wrapNone/>
                <wp:docPr id="252540723" name="Dikdörtgen 1"/>
                <wp:cNvGraphicFramePr/>
                <a:graphic xmlns:a="http://schemas.openxmlformats.org/drawingml/2006/main">
                  <a:graphicData uri="http://schemas.microsoft.com/office/word/2010/wordprocessingShape">
                    <wps:wsp>
                      <wps:cNvSpPr/>
                      <wps:spPr>
                        <a:xfrm>
                          <a:off x="0" y="0"/>
                          <a:ext cx="1078252" cy="22199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178AD" id="Dikdörtgen 1" o:spid="_x0000_s1026" style="position:absolute;margin-left:396.6pt;margin-top:70.05pt;width:84.9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" fillcolor="white [3212]" strokecolor="white [3212]" strokeweight="1pt"/>
            </w:pict>
          </mc:Fallback>
        </mc:AlternateContent>
      </w:r>
      <w:r w:rsidR="002C13F8" w:rsidRPr="00054516">
        <w:rPr>
          <w:rFonts w:ascii="Arial" w:hAnsi="Arial" w:cs="Arial"/>
        </w:rPr>
        <w:t>Asansörde can ve mal güvenliğini tehdit edecek bir sorun varsa yazılı olarak bildirmek.</w:t>
      </w:r>
    </w:p>
    <w:p w14:paraId="538C0960" w14:textId="77777777" w:rsidR="002C13F8" w:rsidRPr="00054516" w:rsidRDefault="002C13F8" w:rsidP="00355F7B">
      <w:pPr>
        <w:pStyle w:val="NormalWeb"/>
        <w:numPr>
          <w:ilvl w:val="0"/>
          <w:numId w:val="8"/>
        </w:numPr>
        <w:ind w:left="1134" w:right="849"/>
        <w:jc w:val="both"/>
        <w:rPr>
          <w:rFonts w:ascii="Arial" w:hAnsi="Arial" w:cs="Arial"/>
        </w:rPr>
      </w:pPr>
      <w:r w:rsidRPr="00054516">
        <w:rPr>
          <w:rFonts w:ascii="Arial" w:hAnsi="Arial" w:cs="Arial"/>
        </w:rPr>
        <w:lastRenderedPageBreak/>
        <w:t>Acil durum kurtarma çalışması konusunda eğitim vermek zorundadır.</w:t>
      </w:r>
    </w:p>
    <w:p w14:paraId="3E509532"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color w:val="000000"/>
        </w:rPr>
        <w:t>Yapılacak bakım onarım kurumun belirlediği personel nezaretinde yapılır. Tüm bakım ve arıza işleri nitelikli personel tarafından yapılmalıdır.</w:t>
      </w:r>
    </w:p>
    <w:p w14:paraId="34787987" w14:textId="77777777" w:rsidR="002C13F8" w:rsidRPr="00054516" w:rsidRDefault="002C13F8" w:rsidP="00355F7B">
      <w:pPr>
        <w:numPr>
          <w:ilvl w:val="0"/>
          <w:numId w:val="7"/>
        </w:numPr>
        <w:spacing w:after="0" w:line="240" w:lineRule="auto"/>
        <w:ind w:left="1134" w:right="849"/>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0CDB0C22"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4A6D30E5" w14:textId="77777777" w:rsidR="002C13F8" w:rsidRPr="00054516" w:rsidRDefault="002C13F8" w:rsidP="00355F7B">
      <w:pPr>
        <w:pStyle w:val="NormalWeb"/>
        <w:numPr>
          <w:ilvl w:val="0"/>
          <w:numId w:val="7"/>
        </w:numPr>
        <w:ind w:left="1134" w:right="849"/>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59F9920A"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rPr>
        <w:t>Kontrol ve muayene raporları üç kopya olarak düzenlenecek, bir kopyası idare sorumlularına verilecek.</w:t>
      </w:r>
    </w:p>
    <w:p w14:paraId="56646319" w14:textId="77777777" w:rsidR="002C13F8" w:rsidRPr="00054516" w:rsidRDefault="002C13F8" w:rsidP="00355F7B">
      <w:pPr>
        <w:pStyle w:val="NormalWeb"/>
        <w:numPr>
          <w:ilvl w:val="0"/>
          <w:numId w:val="7"/>
        </w:numPr>
        <w:ind w:left="1134" w:right="849"/>
        <w:jc w:val="both"/>
        <w:rPr>
          <w:rFonts w:ascii="Arial" w:hAnsi="Arial" w:cs="Arial"/>
        </w:rPr>
      </w:pPr>
      <w:r w:rsidRPr="00054516">
        <w:rPr>
          <w:rFonts w:ascii="Arial" w:hAnsi="Arial" w:cs="Arial"/>
          <w:color w:val="000000"/>
        </w:rPr>
        <w:t>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ücret talebinde bulunamaz. Garanti kapsamında olan parçaların alınması, değiştirilmesi vs. tüm hizmetler yüklenici firma tarafından ücretsiz yapılır.</w:t>
      </w:r>
    </w:p>
    <w:p w14:paraId="643A8B46" w14:textId="77777777" w:rsidR="002C13F8" w:rsidRPr="00054516" w:rsidRDefault="002C13F8" w:rsidP="00355F7B">
      <w:pPr>
        <w:numPr>
          <w:ilvl w:val="0"/>
          <w:numId w:val="7"/>
        </w:numPr>
        <w:spacing w:after="0" w:line="240" w:lineRule="auto"/>
        <w:ind w:left="1134" w:right="849"/>
        <w:jc w:val="both"/>
        <w:rPr>
          <w:rFonts w:ascii="Arial" w:hAnsi="Arial" w:cs="Arial"/>
          <w:color w:val="000000"/>
        </w:rPr>
      </w:pPr>
      <w:r w:rsidRPr="00054516">
        <w:rPr>
          <w:rFonts w:ascii="Arial" w:hAnsi="Arial" w:cs="Arial"/>
          <w:color w:val="000000"/>
        </w:rPr>
        <w:t>Asansörlerin muntazam bir şekilde rutin periyodik bakımları yapılır, yüklenici emniyet için gerekli gördüğü her türlü ayarı yapar, tüm sistemlerin toz ve pisliklerden temizlenmesini sağlar, yağlama işlemini uygun yağlar kullanmak suretiyle yapar. Asansörlerin kuyuları her ay temizlenmelidir. Tesisatta kullanılan ve/veya kullanılacak olan her türlü yağ, üstüpü, bez, malzeme ve bilumum alet edevat yüklenici tarafından temin edilir. Yüklenici firma, bunun için ek bir ücret talebinde bulunamaz.</w:t>
      </w:r>
    </w:p>
    <w:p w14:paraId="34FDEA6D" w14:textId="77777777" w:rsidR="002C13F8" w:rsidRPr="00054516" w:rsidRDefault="002C13F8" w:rsidP="00355F7B">
      <w:pPr>
        <w:numPr>
          <w:ilvl w:val="0"/>
          <w:numId w:val="7"/>
        </w:numPr>
        <w:spacing w:after="0" w:line="240" w:lineRule="auto"/>
        <w:ind w:left="1134" w:right="849"/>
        <w:jc w:val="both"/>
        <w:rPr>
          <w:rFonts w:ascii="Arial" w:hAnsi="Arial" w:cs="Arial"/>
          <w:color w:val="000000"/>
        </w:rPr>
      </w:pPr>
      <w:r w:rsidRPr="00054516">
        <w:rPr>
          <w:rFonts w:ascii="Arial" w:hAnsi="Arial" w:cs="Arial"/>
          <w:color w:val="000000"/>
        </w:rPr>
        <w:t>Her asansör için ayrı ayrı “Asansör Bakım Kartları” düzenler, hangi işlerin yapıldığını bu kartlara işler, bakımı yapan sorumlu kişi ve İdarenin belirlediği kişinin imzalamalarına müteakip her ayın sonunda İdare tarafından belirlenen asansör sorumlusuna teslim eder.</w:t>
      </w:r>
    </w:p>
    <w:p w14:paraId="0C1723F4" w14:textId="77777777" w:rsidR="002C13F8" w:rsidRPr="00054516" w:rsidRDefault="002C13F8" w:rsidP="00355F7B">
      <w:pPr>
        <w:pStyle w:val="NormalWeb"/>
        <w:numPr>
          <w:ilvl w:val="0"/>
          <w:numId w:val="7"/>
        </w:numPr>
        <w:ind w:left="1134" w:right="849"/>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6ECAFEA3" w14:textId="77777777" w:rsidR="002C13F8" w:rsidRPr="00054516" w:rsidRDefault="002C13F8" w:rsidP="00355F7B">
      <w:pPr>
        <w:numPr>
          <w:ilvl w:val="0"/>
          <w:numId w:val="7"/>
        </w:numPr>
        <w:spacing w:after="0" w:line="240" w:lineRule="auto"/>
        <w:ind w:left="1134" w:right="849"/>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7C97997D" w14:textId="77777777" w:rsidR="002C13F8" w:rsidRPr="00A10E01" w:rsidRDefault="002C13F8" w:rsidP="00355F7B">
      <w:pPr>
        <w:pStyle w:val="NormalWeb"/>
        <w:numPr>
          <w:ilvl w:val="0"/>
          <w:numId w:val="7"/>
        </w:numPr>
        <w:ind w:left="1134" w:right="849"/>
        <w:jc w:val="both"/>
        <w:rPr>
          <w:rFonts w:ascii="Arial" w:hAnsi="Arial" w:cs="Arial"/>
          <w:color w:val="000000"/>
        </w:rPr>
      </w:pPr>
      <w:r w:rsidRPr="00A10E01">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asansörden sorumlu görevlisine verir.</w:t>
      </w:r>
    </w:p>
    <w:p w14:paraId="5EE84E5D" w14:textId="77777777" w:rsidR="002C13F8" w:rsidRPr="00B358E8" w:rsidRDefault="002C13F8" w:rsidP="00355F7B">
      <w:pPr>
        <w:numPr>
          <w:ilvl w:val="0"/>
          <w:numId w:val="7"/>
        </w:numPr>
        <w:spacing w:after="0" w:line="240" w:lineRule="auto"/>
        <w:ind w:left="1134" w:right="849"/>
        <w:jc w:val="both"/>
        <w:rPr>
          <w:rFonts w:ascii="Arial" w:hAnsi="Arial" w:cs="Arial"/>
          <w:color w:val="000000"/>
        </w:rPr>
      </w:pPr>
      <w:r w:rsidRPr="00B358E8">
        <w:rPr>
          <w:rFonts w:ascii="Arial" w:hAnsi="Arial" w:cs="Arial"/>
          <w:color w:val="000000"/>
        </w:rPr>
        <w:t>Makine ve Tahrik Sistemleri ile İlgili Yüklenici;</w:t>
      </w:r>
    </w:p>
    <w:p w14:paraId="11132CAA" w14:textId="77777777" w:rsidR="002C13F8" w:rsidRPr="00B358E8" w:rsidRDefault="002C13F8" w:rsidP="00355F7B">
      <w:pPr>
        <w:numPr>
          <w:ilvl w:val="0"/>
          <w:numId w:val="10"/>
        </w:numPr>
        <w:spacing w:after="0" w:line="240" w:lineRule="auto"/>
        <w:ind w:left="1134" w:right="849"/>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27A5384C" w14:textId="77777777" w:rsidR="002C13F8" w:rsidRPr="00B358E8" w:rsidRDefault="002C13F8" w:rsidP="00355F7B">
      <w:pPr>
        <w:numPr>
          <w:ilvl w:val="0"/>
          <w:numId w:val="10"/>
        </w:numPr>
        <w:spacing w:after="0" w:line="240" w:lineRule="auto"/>
        <w:ind w:left="1134" w:right="849"/>
        <w:jc w:val="both"/>
        <w:rPr>
          <w:rFonts w:ascii="Arial" w:hAnsi="Arial" w:cs="Arial"/>
          <w:color w:val="000000"/>
        </w:rPr>
      </w:pPr>
      <w:r w:rsidRPr="00B358E8">
        <w:rPr>
          <w:rFonts w:ascii="Arial" w:hAnsi="Arial" w:cs="Arial"/>
          <w:color w:val="000000"/>
        </w:rPr>
        <w:t>Motor ve diğer bağlantı elemanlarının temizliğini yapar.</w:t>
      </w:r>
    </w:p>
    <w:p w14:paraId="086D7A7A" w14:textId="2FF71B00" w:rsidR="002C13F8" w:rsidRPr="00B358E8" w:rsidRDefault="002C13F8" w:rsidP="00355F7B">
      <w:pPr>
        <w:numPr>
          <w:ilvl w:val="0"/>
          <w:numId w:val="10"/>
        </w:numPr>
        <w:spacing w:after="0" w:line="240" w:lineRule="auto"/>
        <w:ind w:left="1134" w:right="849"/>
        <w:jc w:val="both"/>
        <w:rPr>
          <w:rFonts w:ascii="Arial" w:hAnsi="Arial" w:cs="Arial"/>
          <w:color w:val="000000"/>
        </w:rPr>
      </w:pPr>
      <w:r w:rsidRPr="00B358E8">
        <w:rPr>
          <w:rFonts w:ascii="Arial" w:hAnsi="Arial" w:cs="Arial"/>
          <w:color w:val="000000"/>
        </w:rPr>
        <w:t>Motor koruma sistemi, motor elektrik bağlantısı, kabloların topraklama sisteminin kontrolünü yapar ve aksaklıkları giderir.</w:t>
      </w:r>
      <w:r w:rsidR="002C4EA6" w:rsidRPr="002C4EA6">
        <w:rPr>
          <w:rFonts w:ascii="Times New Roman" w:hAnsi="Times New Roman"/>
          <w:sz w:val="24"/>
          <w:szCs w:val="24"/>
          <w:lang w:eastAsia="tr-TR"/>
        </w:rPr>
        <w:t xml:space="preserve"> </w:t>
      </w:r>
    </w:p>
    <w:p w14:paraId="6B005D01" w14:textId="3473A6DB" w:rsidR="002C13F8" w:rsidRPr="00B358E8" w:rsidRDefault="002C13F8" w:rsidP="00355F7B">
      <w:pPr>
        <w:numPr>
          <w:ilvl w:val="0"/>
          <w:numId w:val="10"/>
        </w:numPr>
        <w:spacing w:after="0" w:line="240" w:lineRule="auto"/>
        <w:ind w:left="1134" w:right="849"/>
        <w:jc w:val="both"/>
        <w:rPr>
          <w:rFonts w:ascii="Arial" w:hAnsi="Arial" w:cs="Arial"/>
          <w:color w:val="000000"/>
        </w:rPr>
      </w:pPr>
      <w:r w:rsidRPr="00B358E8">
        <w:rPr>
          <w:rFonts w:ascii="Arial" w:hAnsi="Arial" w:cs="Arial"/>
          <w:color w:val="000000"/>
        </w:rPr>
        <w:t>Hız kontrolünü yapar.</w:t>
      </w:r>
    </w:p>
    <w:p w14:paraId="07FCE288" w14:textId="35D3AB03" w:rsidR="002C13F8" w:rsidRPr="00B358E8" w:rsidRDefault="002C4EA6" w:rsidP="00355F7B">
      <w:pPr>
        <w:numPr>
          <w:ilvl w:val="0"/>
          <w:numId w:val="10"/>
        </w:numPr>
        <w:spacing w:after="0" w:line="240" w:lineRule="auto"/>
        <w:ind w:left="1134" w:right="849"/>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780485E6" wp14:editId="648C7018">
                <wp:simplePos x="0" y="0"/>
                <wp:positionH relativeFrom="column">
                  <wp:posOffset>4624856</wp:posOffset>
                </wp:positionH>
                <wp:positionV relativeFrom="paragraph">
                  <wp:posOffset>794987</wp:posOffset>
                </wp:positionV>
                <wp:extent cx="2102485" cy="391160"/>
                <wp:effectExtent l="0" t="0" r="0" b="0"/>
                <wp:wrapNone/>
                <wp:docPr id="938584423"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091C9CE"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80485E6" id="Metin Kutusu 7" o:spid="_x0000_s1027" type="#_x0000_t202" style="position:absolute;left:0;text-align:left;margin-left:364.15pt;margin-top:62.6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" filled="f" stroked="f">
                <v:textbox style="mso-fit-shape-to-text:t">
                  <w:txbxContent>
                    <w:p w14:paraId="6091C9CE"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5620FED7" wp14:editId="2E7839FD">
                <wp:simplePos x="0" y="0"/>
                <wp:positionH relativeFrom="column">
                  <wp:posOffset>5052985</wp:posOffset>
                </wp:positionH>
                <wp:positionV relativeFrom="paragraph">
                  <wp:posOffset>809537</wp:posOffset>
                </wp:positionV>
                <wp:extent cx="1041253" cy="243135"/>
                <wp:effectExtent l="0" t="0" r="26035" b="24130"/>
                <wp:wrapNone/>
                <wp:docPr id="1303446738" name="Dikdörtgen 2"/>
                <wp:cNvGraphicFramePr/>
                <a:graphic xmlns:a="http://schemas.openxmlformats.org/drawingml/2006/main">
                  <a:graphicData uri="http://schemas.microsoft.com/office/word/2010/wordprocessingShape">
                    <wps:wsp>
                      <wps:cNvSpPr/>
                      <wps:spPr>
                        <a:xfrm>
                          <a:off x="0" y="0"/>
                          <a:ext cx="1041253" cy="2431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9ED20" id="Dikdörtgen 2" o:spid="_x0000_s1026" style="position:absolute;margin-left:397.85pt;margin-top:63.75pt;width:82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" fillcolor="white [3212]" strokecolor="white [3212]" strokeweight="1pt"/>
            </w:pict>
          </mc:Fallback>
        </mc:AlternateContent>
      </w:r>
      <w:r w:rsidR="002C13F8" w:rsidRPr="00B358E8">
        <w:rPr>
          <w:rFonts w:ascii="Arial" w:hAnsi="Arial" w:cs="Arial"/>
          <w:color w:val="000000"/>
        </w:rPr>
        <w:t xml:space="preserve">Motorda işleyen </w:t>
      </w:r>
      <w:proofErr w:type="spellStart"/>
      <w:r w:rsidR="002C13F8" w:rsidRPr="00B358E8">
        <w:rPr>
          <w:rFonts w:ascii="Arial" w:hAnsi="Arial" w:cs="Arial"/>
          <w:color w:val="000000"/>
        </w:rPr>
        <w:t>aksamlarda</w:t>
      </w:r>
      <w:proofErr w:type="spellEnd"/>
      <w:r w:rsidR="002C13F8" w:rsidRPr="00B358E8">
        <w:rPr>
          <w:rFonts w:ascii="Arial" w:hAnsi="Arial" w:cs="Arial"/>
          <w:color w:val="000000"/>
        </w:rPr>
        <w:t xml:space="preserve"> gürültü ve sarsıntının kontrolünü yapar, aksaklıkları giderir</w:t>
      </w:r>
    </w:p>
    <w:p w14:paraId="0B8B35EE" w14:textId="77777777" w:rsidR="002C13F8" w:rsidRDefault="002C13F8" w:rsidP="00355F7B">
      <w:pPr>
        <w:numPr>
          <w:ilvl w:val="0"/>
          <w:numId w:val="10"/>
        </w:numPr>
        <w:spacing w:after="0" w:line="240" w:lineRule="auto"/>
        <w:ind w:left="1134" w:right="849"/>
        <w:jc w:val="both"/>
        <w:rPr>
          <w:rFonts w:ascii="Arial" w:hAnsi="Arial" w:cs="Arial"/>
          <w:color w:val="000000"/>
        </w:rPr>
      </w:pPr>
      <w:r w:rsidRPr="00B358E8">
        <w:rPr>
          <w:rFonts w:ascii="Arial" w:hAnsi="Arial" w:cs="Arial"/>
          <w:color w:val="000000"/>
        </w:rPr>
        <w:lastRenderedPageBreak/>
        <w:t>Motor bölümünün genel temizliğinin ve fiziki kontrolünün yapılmasını sağlar.</w:t>
      </w:r>
      <w:r w:rsidRPr="00054516">
        <w:rPr>
          <w:rFonts w:ascii="Arial" w:hAnsi="Arial" w:cs="Arial"/>
          <w:color w:val="000000"/>
        </w:rPr>
        <w:t xml:space="preserve"> </w:t>
      </w:r>
    </w:p>
    <w:p w14:paraId="76A0999D" w14:textId="77777777" w:rsidR="002C13F8" w:rsidRPr="00054516" w:rsidRDefault="002C13F8" w:rsidP="00355F7B">
      <w:pPr>
        <w:numPr>
          <w:ilvl w:val="0"/>
          <w:numId w:val="10"/>
        </w:numPr>
        <w:spacing w:after="0" w:line="240" w:lineRule="auto"/>
        <w:ind w:left="1134" w:right="849"/>
        <w:jc w:val="both"/>
        <w:rPr>
          <w:rFonts w:ascii="Arial" w:hAnsi="Arial" w:cs="Arial"/>
          <w:color w:val="000000"/>
        </w:rPr>
      </w:pPr>
      <w:r>
        <w:rPr>
          <w:rFonts w:ascii="Arial" w:hAnsi="Arial" w:cs="Arial"/>
          <w:color w:val="000000"/>
        </w:rPr>
        <w:t>Hidrolik sistemlerin sızdırmazlıkları kontrol eder ve gerekli onarımları yapar.</w:t>
      </w:r>
    </w:p>
    <w:p w14:paraId="0A32180C" w14:textId="77777777" w:rsidR="002C13F8" w:rsidRPr="00054516" w:rsidRDefault="002C13F8" w:rsidP="00355F7B">
      <w:pPr>
        <w:ind w:left="1134" w:right="849" w:firstLine="360"/>
        <w:jc w:val="both"/>
        <w:rPr>
          <w:rFonts w:ascii="Arial" w:hAnsi="Arial" w:cs="Arial"/>
          <w:color w:val="000000"/>
        </w:rPr>
      </w:pPr>
    </w:p>
    <w:p w14:paraId="3ED12926" w14:textId="77777777" w:rsidR="002C13F8" w:rsidRPr="00A10E01" w:rsidRDefault="002C13F8" w:rsidP="00355F7B">
      <w:pPr>
        <w:numPr>
          <w:ilvl w:val="0"/>
          <w:numId w:val="7"/>
        </w:numPr>
        <w:spacing w:after="0" w:line="240" w:lineRule="auto"/>
        <w:ind w:left="1134" w:right="849"/>
        <w:jc w:val="both"/>
        <w:rPr>
          <w:rFonts w:ascii="Arial" w:hAnsi="Arial" w:cs="Arial"/>
          <w:b/>
          <w:color w:val="000000"/>
        </w:rPr>
      </w:pPr>
      <w:r w:rsidRPr="00A10E01">
        <w:rPr>
          <w:rFonts w:ascii="Arial" w:hAnsi="Arial" w:cs="Arial"/>
          <w:color w:val="000000"/>
        </w:rPr>
        <w:t>Kumanda Tablosu ve Elektrik Aksamla İlgili Yüklenici;</w:t>
      </w:r>
    </w:p>
    <w:p w14:paraId="792477C2"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07134F55"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Tabla içerisindeki bağlantı ve klemenslerin kontrolünü yapar.</w:t>
      </w:r>
    </w:p>
    <w:p w14:paraId="0AD71B1E"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7937F9F4"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Tablo gerilimlerinin ve topraklamanın kontrolünü sağlar.</w:t>
      </w:r>
    </w:p>
    <w:p w14:paraId="737CFE59"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Elektronik kart malzemelerinin ve bağlantılarının kontrolünü yapar.</w:t>
      </w:r>
    </w:p>
    <w:p w14:paraId="1D368E27"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Kumanda tablasının hava ve yumuşak fırça ile temizliğini yapar.</w:t>
      </w:r>
    </w:p>
    <w:p w14:paraId="50F81E59"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Topraklama rölesi ve diğer emniyet devresi kontaklarının kontrolünü yapar.</w:t>
      </w:r>
    </w:p>
    <w:p w14:paraId="59B10E4D"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Nihai kesicinin kontrolünü yapar.</w:t>
      </w:r>
    </w:p>
    <w:p w14:paraId="787E953B"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Termik ısı kontrolünün yapılmasını sağlar.</w:t>
      </w:r>
    </w:p>
    <w:p w14:paraId="2B3002E7"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Güç tesisatı bağlantılarının kontrolünü yapar.</w:t>
      </w:r>
    </w:p>
    <w:p w14:paraId="6BEC252B"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5D5AC6E0"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Acil kurtarma güç tertibatının kontrolünü yapar.</w:t>
      </w:r>
    </w:p>
    <w:p w14:paraId="7E8C5AB6" w14:textId="77777777" w:rsidR="002C13F8" w:rsidRPr="00B358E8" w:rsidRDefault="002C13F8" w:rsidP="00355F7B">
      <w:pPr>
        <w:numPr>
          <w:ilvl w:val="0"/>
          <w:numId w:val="12"/>
        </w:numPr>
        <w:spacing w:after="0" w:line="240" w:lineRule="auto"/>
        <w:ind w:left="1134" w:right="849"/>
        <w:jc w:val="both"/>
        <w:rPr>
          <w:rFonts w:ascii="Arial" w:hAnsi="Arial" w:cs="Arial"/>
          <w:color w:val="000000"/>
        </w:rPr>
      </w:pPr>
      <w:r w:rsidRPr="00B358E8">
        <w:rPr>
          <w:rFonts w:ascii="Arial" w:hAnsi="Arial" w:cs="Arial"/>
          <w:color w:val="000000"/>
        </w:rPr>
        <w:t xml:space="preserve">Faz kontrol rölesinin kontrolünün yapar. </w:t>
      </w:r>
    </w:p>
    <w:p w14:paraId="6980E210" w14:textId="77777777" w:rsidR="002C13F8" w:rsidRPr="00054516" w:rsidRDefault="002C13F8" w:rsidP="00355F7B">
      <w:pPr>
        <w:ind w:left="1134" w:right="849" w:firstLine="360"/>
        <w:jc w:val="both"/>
        <w:rPr>
          <w:rFonts w:ascii="Arial" w:hAnsi="Arial" w:cs="Arial"/>
          <w:color w:val="000000"/>
        </w:rPr>
      </w:pPr>
    </w:p>
    <w:p w14:paraId="106D7A06" w14:textId="77777777" w:rsidR="002C13F8" w:rsidRPr="00B358E8" w:rsidRDefault="002C13F8" w:rsidP="00355F7B">
      <w:pPr>
        <w:numPr>
          <w:ilvl w:val="0"/>
          <w:numId w:val="7"/>
        </w:numPr>
        <w:spacing w:after="0" w:line="240" w:lineRule="auto"/>
        <w:ind w:left="1134" w:right="849"/>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52EEF578"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Konsolların cıvata ve somunların kontrolünü yapar.</w:t>
      </w:r>
    </w:p>
    <w:p w14:paraId="344BECC3"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Flanş bağlantılarının kontrolünü yapar.</w:t>
      </w:r>
    </w:p>
    <w:p w14:paraId="5FC6CB75"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Kılavuzların ve taşıyıcı zincirlerin bağlantılarının kontrolü, temizliğini ve yağlanmasını yapar.</w:t>
      </w:r>
    </w:p>
    <w:p w14:paraId="68782071"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Alt ve üst sınır şalterleri, stop şalterlerinin kontrolünü yapar.</w:t>
      </w:r>
    </w:p>
    <w:p w14:paraId="63818031"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Taşıyıcı zincirlerin tespit yerlerinin, bağlantılarının kontrolünü, temizliğin yapılmasını ve zincirlerin hareket senkronizasyonunu yapar</w:t>
      </w:r>
    </w:p>
    <w:p w14:paraId="7A1FBC47"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Kablo taşıyıcılarının kontrolünü yapar.</w:t>
      </w:r>
    </w:p>
    <w:p w14:paraId="2E86DFE3"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r w:rsidRPr="00B358E8">
        <w:rPr>
          <w:rFonts w:ascii="Arial" w:hAnsi="Arial" w:cs="Arial"/>
          <w:color w:val="000000"/>
        </w:rPr>
        <w:t>Kat seviyelerinin, duruş ve kalkış hassasiyetinin ayarlanması ve sarsıntının kontrolünü yapar.</w:t>
      </w:r>
    </w:p>
    <w:p w14:paraId="0747D71E" w14:textId="77777777" w:rsidR="002C13F8" w:rsidRPr="00B358E8" w:rsidRDefault="002C13F8" w:rsidP="00355F7B">
      <w:pPr>
        <w:numPr>
          <w:ilvl w:val="0"/>
          <w:numId w:val="11"/>
        </w:numPr>
        <w:spacing w:after="0" w:line="240" w:lineRule="auto"/>
        <w:ind w:left="1134" w:right="849"/>
        <w:jc w:val="both"/>
        <w:rPr>
          <w:rFonts w:ascii="Arial" w:hAnsi="Arial" w:cs="Arial"/>
          <w:color w:val="000000"/>
        </w:rPr>
      </w:pPr>
      <w:proofErr w:type="spellStart"/>
      <w:r w:rsidRPr="00B358E8">
        <w:rPr>
          <w:rFonts w:ascii="Arial" w:hAnsi="Arial" w:cs="Arial"/>
          <w:color w:val="000000"/>
        </w:rPr>
        <w:t>Platfomlar</w:t>
      </w:r>
      <w:proofErr w:type="spellEnd"/>
      <w:r w:rsidRPr="00B358E8">
        <w:rPr>
          <w:rFonts w:ascii="Arial" w:hAnsi="Arial" w:cs="Arial"/>
          <w:color w:val="000000"/>
        </w:rPr>
        <w:t xml:space="preserve"> arası her türlü kot farklarının otomasyon veya mekanik olarak sıfırlanmasını yapar.</w:t>
      </w:r>
    </w:p>
    <w:p w14:paraId="6A145098" w14:textId="77777777" w:rsidR="002C13F8" w:rsidRDefault="002C13F8" w:rsidP="00355F7B">
      <w:pPr>
        <w:ind w:left="1134" w:right="849"/>
        <w:jc w:val="both"/>
        <w:rPr>
          <w:rFonts w:ascii="Arial" w:hAnsi="Arial" w:cs="Arial"/>
          <w:color w:val="000000"/>
        </w:rPr>
      </w:pPr>
    </w:p>
    <w:p w14:paraId="2864C7FD" w14:textId="77777777" w:rsidR="002C13F8" w:rsidRPr="00054516" w:rsidRDefault="002C13F8" w:rsidP="00355F7B">
      <w:pPr>
        <w:ind w:left="1134" w:right="849" w:firstLine="708"/>
        <w:jc w:val="both"/>
        <w:rPr>
          <w:rFonts w:ascii="Arial" w:hAnsi="Arial" w:cs="Arial"/>
          <w:snapToGrid w:val="0"/>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r w:rsidRPr="00054516">
        <w:rPr>
          <w:rFonts w:ascii="Arial" w:hAnsi="Arial" w:cs="Arial"/>
          <w:snapToGrid w:val="0"/>
          <w:color w:val="000000"/>
        </w:rPr>
        <w:t xml:space="preserve">       </w:t>
      </w:r>
    </w:p>
    <w:p w14:paraId="3D58F68C" w14:textId="77777777" w:rsidR="002C13F8" w:rsidRDefault="002C13F8" w:rsidP="00355F7B">
      <w:pPr>
        <w:ind w:left="1134" w:right="849"/>
        <w:jc w:val="both"/>
        <w:rPr>
          <w:rFonts w:ascii="Arial" w:hAnsi="Arial" w:cs="Arial"/>
          <w:b/>
        </w:rPr>
      </w:pPr>
      <w:r w:rsidRPr="00B358E8">
        <w:rPr>
          <w:rStyle w:val="highlight"/>
          <w:rFonts w:ascii="Arial" w:hAnsi="Arial" w:cs="Arial"/>
          <w:b/>
        </w:rPr>
        <w:t>Ceza</w:t>
      </w:r>
      <w:r w:rsidRPr="00B358E8">
        <w:rPr>
          <w:rFonts w:ascii="Arial" w:hAnsi="Arial" w:cs="Arial"/>
          <w:b/>
        </w:rPr>
        <w:t xml:space="preserve">lar </w:t>
      </w:r>
    </w:p>
    <w:p w14:paraId="18F73732" w14:textId="77777777" w:rsidR="002C13F8" w:rsidRPr="00054516" w:rsidRDefault="002C13F8" w:rsidP="00355F7B">
      <w:pPr>
        <w:numPr>
          <w:ilvl w:val="0"/>
          <w:numId w:val="9"/>
        </w:numPr>
        <w:spacing w:after="0" w:line="240" w:lineRule="auto"/>
        <w:ind w:left="1134" w:right="849"/>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5F0D46F0" w14:textId="77777777" w:rsidR="002C13F8" w:rsidRPr="00054516" w:rsidRDefault="002C13F8" w:rsidP="00355F7B">
      <w:pPr>
        <w:numPr>
          <w:ilvl w:val="0"/>
          <w:numId w:val="9"/>
        </w:numPr>
        <w:spacing w:after="0" w:line="240" w:lineRule="auto"/>
        <w:ind w:left="1134" w:right="849"/>
        <w:jc w:val="both"/>
        <w:rPr>
          <w:rFonts w:ascii="Arial" w:hAnsi="Arial" w:cs="Arial"/>
        </w:rPr>
      </w:pPr>
      <w:r w:rsidRPr="00054516">
        <w:rPr>
          <w:rFonts w:ascii="Arial" w:hAnsi="Arial" w:cs="Arial"/>
        </w:rPr>
        <w:t>Yüklenici Firma, meydana gelecek arızalara Kurum Teknik personelinin arızayı bildirmesinden sonra, en geç 2 (iki) saat içinde müdahale ederek arızayı giderecektir. Ekstra hiçbir ücret ödenmeyecektir. Müdahale edilmemesi ve ya arızanın makul sürede giderilmemesi halinde, İdare başka bir firmaya arızayı yaptıracaktır. Bu durumda Yüklenici Firma Kuruma toplam sözleşme bedelinin % 0,5 (binde beş) oranında ceza ödeyecek ve başka firma ücretini ödeyecektir.</w:t>
      </w:r>
    </w:p>
    <w:p w14:paraId="1B6753DC" w14:textId="77777777" w:rsidR="002C13F8" w:rsidRPr="00054516" w:rsidRDefault="002C13F8" w:rsidP="00355F7B">
      <w:pPr>
        <w:numPr>
          <w:ilvl w:val="0"/>
          <w:numId w:val="9"/>
        </w:numPr>
        <w:spacing w:after="0" w:line="240" w:lineRule="auto"/>
        <w:ind w:left="1134" w:right="849"/>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6608DD43" w14:textId="77777777" w:rsidR="002C13F8" w:rsidRPr="00054516" w:rsidRDefault="002C13F8" w:rsidP="00355F7B">
      <w:pPr>
        <w:numPr>
          <w:ilvl w:val="0"/>
          <w:numId w:val="9"/>
        </w:numPr>
        <w:spacing w:after="0" w:line="240" w:lineRule="auto"/>
        <w:ind w:left="1134" w:right="849"/>
        <w:jc w:val="both"/>
        <w:rPr>
          <w:rFonts w:ascii="Arial" w:hAnsi="Arial" w:cs="Arial"/>
        </w:rPr>
      </w:pPr>
      <w:r w:rsidRPr="00054516">
        <w:rPr>
          <w:rFonts w:ascii="Arial" w:hAnsi="Arial" w:cs="Arial"/>
        </w:rPr>
        <w:t>Yüklenici Firma personellerinin, bakmakla yükümlü olduğu asansörlere kasti olarak hasar vermesi veya arızaya sebebiyet vermesi durumunda ve bu durumun teknik personelimizce belgelendirilmesi halinde, Yüklenici Firma Kuruma toplam sözleşme bedelinin % 1 (yüzde bir) oranında ceza ödeyecek ve arızayı veya hasarı ücretsiz giderecektir.</w:t>
      </w:r>
    </w:p>
    <w:p w14:paraId="7D1D31F9" w14:textId="75D0DBA0" w:rsidR="002C13F8" w:rsidRPr="00054516" w:rsidRDefault="002C4EA6" w:rsidP="00355F7B">
      <w:pPr>
        <w:ind w:left="1134" w:right="849"/>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25DE7182" wp14:editId="5CF3FBD3">
                <wp:simplePos x="0" y="0"/>
                <wp:positionH relativeFrom="column">
                  <wp:posOffset>4587856</wp:posOffset>
                </wp:positionH>
                <wp:positionV relativeFrom="paragraph">
                  <wp:posOffset>871480</wp:posOffset>
                </wp:positionV>
                <wp:extent cx="2102485" cy="391160"/>
                <wp:effectExtent l="0" t="0" r="0" b="0"/>
                <wp:wrapNone/>
                <wp:docPr id="1719145640"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1B54272"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DE7182" id="Metin Kutusu 6" o:spid="_x0000_s1028" type="#_x0000_t202" style="position:absolute;left:0;text-align:left;margin-left:361.25pt;margin-top:68.6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" filled="f" stroked="f">
                <v:textbox style="mso-fit-shape-to-text:t">
                  <w:txbxContent>
                    <w:p w14:paraId="61B54272"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4BDE9264" wp14:editId="37F0CCBD">
                <wp:simplePos x="0" y="0"/>
                <wp:positionH relativeFrom="column">
                  <wp:posOffset>5037128</wp:posOffset>
                </wp:positionH>
                <wp:positionV relativeFrom="paragraph">
                  <wp:posOffset>906244</wp:posOffset>
                </wp:positionV>
                <wp:extent cx="1120537" cy="195565"/>
                <wp:effectExtent l="0" t="0" r="22860" b="14605"/>
                <wp:wrapNone/>
                <wp:docPr id="623946817" name="Dikdörtgen 3"/>
                <wp:cNvGraphicFramePr/>
                <a:graphic xmlns:a="http://schemas.openxmlformats.org/drawingml/2006/main">
                  <a:graphicData uri="http://schemas.microsoft.com/office/word/2010/wordprocessingShape">
                    <wps:wsp>
                      <wps:cNvSpPr/>
                      <wps:spPr>
                        <a:xfrm>
                          <a:off x="0" y="0"/>
                          <a:ext cx="1120537"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9ECF6" id="Dikdörtgen 3" o:spid="_x0000_s1026" style="position:absolute;margin-left:396.6pt;margin-top:71.35pt;width:88.25pt;height:1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" fillcolor="white [3212]" strokecolor="white [3212]" strokeweight="1pt"/>
            </w:pict>
          </mc:Fallback>
        </mc:AlternateContent>
      </w:r>
    </w:p>
    <w:p w14:paraId="6413071B" w14:textId="77777777" w:rsidR="002C13F8" w:rsidRPr="00054516" w:rsidRDefault="002C13F8" w:rsidP="00355F7B">
      <w:pPr>
        <w:numPr>
          <w:ilvl w:val="0"/>
          <w:numId w:val="9"/>
        </w:numPr>
        <w:spacing w:after="0" w:line="240" w:lineRule="auto"/>
        <w:ind w:left="1134" w:right="849"/>
        <w:jc w:val="both"/>
        <w:rPr>
          <w:rFonts w:ascii="Arial" w:hAnsi="Arial" w:cs="Arial"/>
        </w:rPr>
      </w:pPr>
      <w:r w:rsidRPr="00054516">
        <w:rPr>
          <w:rFonts w:ascii="Arial" w:hAnsi="Arial" w:cs="Arial"/>
        </w:rPr>
        <w:lastRenderedPageBreak/>
        <w:t xml:space="preserve">Yukarıda belirtilen cezalar, ayrıca protesto çekmeye gerek kalmaksızın Yükleniciye yapılacak ödemelerden kesilir. Bu cezaların ödemelerden karşılanamaması halinde ceza tutarı yükleniciden ayrıca tahsil edilir. </w:t>
      </w:r>
    </w:p>
    <w:p w14:paraId="49047525" w14:textId="77777777" w:rsidR="002C13F8" w:rsidRPr="00054516" w:rsidRDefault="002C13F8" w:rsidP="00355F7B">
      <w:pPr>
        <w:ind w:left="1134" w:right="849"/>
        <w:jc w:val="both"/>
        <w:rPr>
          <w:rFonts w:ascii="Arial" w:hAnsi="Arial" w:cs="Arial"/>
        </w:rPr>
      </w:pPr>
    </w:p>
    <w:p w14:paraId="4B0EDA37" w14:textId="77777777" w:rsidR="002C13F8" w:rsidRPr="00012AE3" w:rsidRDefault="002C13F8" w:rsidP="00355F7B">
      <w:pPr>
        <w:numPr>
          <w:ilvl w:val="0"/>
          <w:numId w:val="9"/>
        </w:numPr>
        <w:spacing w:after="0" w:line="240" w:lineRule="auto"/>
        <w:ind w:left="1134" w:right="849"/>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maddesinde sayılan yasak fiil veya davranışlarda bulunduğunun tespit edilmesi, halinde ise ayrıca protesto çekmeye gerek kalmaksızın yüklenicinin tüm alacakları gelir kaydedilir ve sözleşme feshedilir.</w:t>
      </w:r>
    </w:p>
    <w:p w14:paraId="13D65EA7" w14:textId="77777777" w:rsidR="002C13F8" w:rsidRDefault="002C13F8" w:rsidP="00355F7B">
      <w:pPr>
        <w:ind w:left="1134" w:right="849"/>
        <w:jc w:val="both"/>
        <w:rPr>
          <w:rFonts w:ascii="Arial" w:hAnsi="Arial" w:cs="Arial"/>
          <w:color w:val="000000"/>
        </w:rPr>
      </w:pPr>
    </w:p>
    <w:p w14:paraId="21F9EB03" w14:textId="77777777" w:rsidR="002C13F8" w:rsidRPr="00DC0DF8" w:rsidRDefault="002C13F8" w:rsidP="00355F7B">
      <w:pPr>
        <w:ind w:left="1134" w:right="849"/>
        <w:jc w:val="both"/>
        <w:rPr>
          <w:rFonts w:ascii="Arial" w:hAnsi="Arial" w:cs="Arial"/>
          <w:color w:val="000000"/>
        </w:rPr>
      </w:pPr>
      <w:r w:rsidRPr="00DC0DF8">
        <w:rPr>
          <w:rFonts w:ascii="Arial" w:hAnsi="Arial" w:cs="Arial"/>
          <w:b/>
          <w:color w:val="000000"/>
        </w:rPr>
        <w:t>Diğer Hususlar</w:t>
      </w:r>
    </w:p>
    <w:p w14:paraId="0BB98A5D" w14:textId="77777777" w:rsidR="002C13F8" w:rsidRPr="00DC0DF8" w:rsidRDefault="002C13F8" w:rsidP="00355F7B">
      <w:pPr>
        <w:ind w:left="1134" w:right="849"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67FDD512" w14:textId="77777777" w:rsidR="002C13F8" w:rsidRPr="00DC0DF8" w:rsidRDefault="002C13F8" w:rsidP="00355F7B">
      <w:pPr>
        <w:ind w:left="1134" w:right="849"/>
        <w:jc w:val="both"/>
        <w:rPr>
          <w:rFonts w:ascii="Arial" w:hAnsi="Arial" w:cs="Arial"/>
          <w:color w:val="000000"/>
        </w:rPr>
      </w:pPr>
    </w:p>
    <w:p w14:paraId="0FE3F1BA" w14:textId="77777777" w:rsidR="002C13F8" w:rsidRDefault="002C13F8" w:rsidP="00355F7B">
      <w:pPr>
        <w:ind w:left="1134" w:right="849"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36BD2C69" w14:textId="77777777" w:rsidR="002C13F8" w:rsidRDefault="002C13F8" w:rsidP="00355F7B">
      <w:pPr>
        <w:ind w:left="1134" w:right="849" w:firstLine="360"/>
        <w:jc w:val="both"/>
        <w:rPr>
          <w:rFonts w:ascii="Arial" w:hAnsi="Arial" w:cs="Arial"/>
          <w:color w:val="000000"/>
        </w:rPr>
      </w:pPr>
    </w:p>
    <w:p w14:paraId="125D88B2" w14:textId="77777777" w:rsidR="002C13F8" w:rsidRPr="00DC0DF8" w:rsidRDefault="002C13F8" w:rsidP="00355F7B">
      <w:pPr>
        <w:ind w:left="1134" w:right="849"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2951D242" w14:textId="77777777" w:rsidR="002C13F8" w:rsidRPr="002E7FAE" w:rsidRDefault="002C13F8" w:rsidP="00355F7B">
      <w:pPr>
        <w:ind w:left="1134" w:right="849" w:firstLine="360"/>
        <w:jc w:val="both"/>
        <w:rPr>
          <w:rFonts w:ascii="Arial" w:hAnsi="Arial" w:cs="Arial"/>
          <w:color w:val="000000"/>
        </w:rPr>
      </w:pPr>
    </w:p>
    <w:p w14:paraId="42FBED4B" w14:textId="77777777" w:rsidR="008249E2" w:rsidRDefault="008249E2" w:rsidP="00355F7B">
      <w:pPr>
        <w:pStyle w:val="ALTBALIK"/>
        <w:spacing w:line="360" w:lineRule="auto"/>
        <w:ind w:left="1134" w:right="849"/>
      </w:pPr>
    </w:p>
    <w:p w14:paraId="55CB1C61" w14:textId="77777777" w:rsidR="008249E2" w:rsidRDefault="008249E2" w:rsidP="00117083">
      <w:pPr>
        <w:pStyle w:val="ALTBALIK"/>
        <w:spacing w:line="360" w:lineRule="auto"/>
      </w:pPr>
    </w:p>
    <w:p w14:paraId="6C0C8FAD" w14:textId="77777777" w:rsidR="008249E2" w:rsidRDefault="008249E2" w:rsidP="00117083">
      <w:pPr>
        <w:pStyle w:val="ALTBALIK"/>
        <w:spacing w:line="360" w:lineRule="auto"/>
      </w:pPr>
    </w:p>
    <w:p w14:paraId="38F0C2E7" w14:textId="77777777" w:rsidR="008249E2" w:rsidRDefault="008249E2" w:rsidP="00117083">
      <w:pPr>
        <w:pStyle w:val="ALTBALIK"/>
        <w:spacing w:line="360" w:lineRule="auto"/>
      </w:pPr>
    </w:p>
    <w:p w14:paraId="0771F6DB" w14:textId="77777777" w:rsidR="008249E2" w:rsidRDefault="008249E2" w:rsidP="00117083">
      <w:pPr>
        <w:pStyle w:val="ALTBALIK"/>
        <w:spacing w:line="360" w:lineRule="auto"/>
      </w:pPr>
    </w:p>
    <w:p w14:paraId="3A17E85B" w14:textId="77777777" w:rsidR="00D83AB7" w:rsidRDefault="00565C80" w:rsidP="00117083">
      <w:pPr>
        <w:pStyle w:val="ALTBALIK"/>
        <w:spacing w:line="360" w:lineRule="auto"/>
      </w:pPr>
      <w:r>
        <w:t>6</w:t>
      </w:r>
      <w:r w:rsidR="00D83AB7" w:rsidRPr="00D83AB7">
        <w:t xml:space="preserve">- </w:t>
      </w:r>
      <w:r w:rsidR="00D83AB7">
        <w:t>İŞ BİTİRME FORMU DOLDURULACAK</w:t>
      </w:r>
    </w:p>
    <w:p w14:paraId="4239B8C2"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3B71D22E" w14:textId="77915B2A" w:rsidR="00565C80" w:rsidRPr="00D83AB7" w:rsidRDefault="002C4EA6"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5EAEC4CD" wp14:editId="02D72477">
                <wp:simplePos x="0" y="0"/>
                <wp:positionH relativeFrom="column">
                  <wp:posOffset>4635427</wp:posOffset>
                </wp:positionH>
                <wp:positionV relativeFrom="paragraph">
                  <wp:posOffset>2842990</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1C0D645"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EAEC4CD" id="Metin Kutusu 5" o:spid="_x0000_s1029" type="#_x0000_t202" style="position:absolute;left:0;text-align:left;margin-left:365pt;margin-top:223.85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" filled="f" stroked="f">
                <v:textbox style="mso-fit-shape-to-text:t">
                  <w:txbxContent>
                    <w:p w14:paraId="71C0D645" w14:textId="77777777" w:rsidR="002C4EA6" w:rsidRDefault="002C4EA6" w:rsidP="002C4E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2570C3D8" wp14:editId="6CA80E86">
                <wp:simplePos x="0" y="0"/>
                <wp:positionH relativeFrom="column">
                  <wp:posOffset>5021272</wp:posOffset>
                </wp:positionH>
                <wp:positionV relativeFrom="paragraph">
                  <wp:posOffset>2879413</wp:posOffset>
                </wp:positionV>
                <wp:extent cx="1030682" cy="227279"/>
                <wp:effectExtent l="0" t="0" r="17145" b="20955"/>
                <wp:wrapNone/>
                <wp:docPr id="364475883" name="Dikdörtgen 4"/>
                <wp:cNvGraphicFramePr/>
                <a:graphic xmlns:a="http://schemas.openxmlformats.org/drawingml/2006/main">
                  <a:graphicData uri="http://schemas.microsoft.com/office/word/2010/wordprocessingShape">
                    <wps:wsp>
                      <wps:cNvSpPr/>
                      <wps:spPr>
                        <a:xfrm>
                          <a:off x="0" y="0"/>
                          <a:ext cx="1030682" cy="22727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917BE" id="Dikdörtgen 4" o:spid="_x0000_s1026" style="position:absolute;margin-left:395.4pt;margin-top:226.75pt;width:81.15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355EA5">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3609" w14:textId="77777777" w:rsidR="00355EA5" w:rsidRDefault="00355EA5" w:rsidP="00333C30">
      <w:pPr>
        <w:spacing w:after="0" w:line="240" w:lineRule="auto"/>
      </w:pPr>
      <w:r>
        <w:separator/>
      </w:r>
    </w:p>
  </w:endnote>
  <w:endnote w:type="continuationSeparator" w:id="0">
    <w:p w14:paraId="781161D7" w14:textId="77777777" w:rsidR="00355EA5" w:rsidRDefault="00355EA5"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9319" w14:textId="77777777" w:rsidR="00333C30" w:rsidRDefault="00C704EF">
    <w:pPr>
      <w:pStyle w:val="AltBilgi"/>
    </w:pPr>
    <w:r>
      <w:rPr>
        <w:noProof/>
        <w:lang w:eastAsia="tr-TR"/>
      </w:rPr>
      <w:drawing>
        <wp:anchor distT="0" distB="0" distL="114300" distR="114300" simplePos="0" relativeHeight="251658240" behindDoc="1" locked="0" layoutInCell="1" allowOverlap="1" wp14:anchorId="765CDE62" wp14:editId="63CC5FC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282E04F" wp14:editId="61E40513">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3F0B2" w14:textId="77777777" w:rsidR="00355EA5" w:rsidRDefault="00355EA5" w:rsidP="00333C30">
      <w:pPr>
        <w:spacing w:after="0" w:line="240" w:lineRule="auto"/>
      </w:pPr>
      <w:r>
        <w:separator/>
      </w:r>
    </w:p>
  </w:footnote>
  <w:footnote w:type="continuationSeparator" w:id="0">
    <w:p w14:paraId="5411808B" w14:textId="77777777" w:rsidR="00355EA5" w:rsidRDefault="00355EA5"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5794" w14:textId="77777777" w:rsidR="00333C30" w:rsidRDefault="00C704EF"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3CB401D" wp14:editId="37677AD8">
              <wp:simplePos x="0" y="0"/>
              <wp:positionH relativeFrom="column">
                <wp:posOffset>1533600</wp:posOffset>
              </wp:positionH>
              <wp:positionV relativeFrom="paragraph">
                <wp:posOffset>230400</wp:posOffset>
              </wp:positionV>
              <wp:extent cx="5743575" cy="336805"/>
              <wp:effectExtent l="0" t="0" r="9525"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6805"/>
                      </a:xfrm>
                      <a:prstGeom prst="rect">
                        <a:avLst/>
                      </a:prstGeom>
                      <a:solidFill>
                        <a:srgbClr val="FFFFFF"/>
                      </a:solidFill>
                      <a:ln w="9525">
                        <a:noFill/>
                        <a:miter lim="800000"/>
                        <a:headEnd/>
                        <a:tailEnd/>
                      </a:ln>
                    </wps:spPr>
                    <wps:txbx>
                      <w:txbxContent>
                        <w:p w14:paraId="03A38398" w14:textId="77777777" w:rsidR="008F1868" w:rsidRPr="00DF14DD" w:rsidRDefault="008F1868" w:rsidP="008F1868">
                          <w:pPr>
                            <w:rPr>
                              <w:b/>
                              <w:sz w:val="32"/>
                              <w:szCs w:val="32"/>
                            </w:rPr>
                          </w:pPr>
                          <w:r>
                            <w:rPr>
                              <w:b/>
                              <w:sz w:val="32"/>
                              <w:szCs w:val="32"/>
                            </w:rPr>
                            <w:t xml:space="preserve">     </w:t>
                          </w:r>
                          <w:r w:rsidRPr="00DF14DD">
                            <w:rPr>
                              <w:b/>
                              <w:sz w:val="32"/>
                              <w:szCs w:val="32"/>
                            </w:rPr>
                            <w:t>42- ENGELLİ ASANSÖRLERİN PRİYODİK BAKIMI TALİMATI</w:t>
                          </w:r>
                        </w:p>
                        <w:p w14:paraId="32FC21F4"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B401D" id="_x0000_t202" coordsize="21600,21600" o:spt="202" path="m,l,21600r21600,l21600,xe">
              <v:stroke joinstyle="miter"/>
              <v:path gradientshapeok="t" o:connecttype="rect"/>
            </v:shapetype>
            <v:shape id="Metin Kutusu 2" o:spid="_x0000_s1030" type="#_x0000_t202" style="position:absolute;margin-left:120.75pt;margin-top:18.15pt;width:452.25pt;height: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" stroked="f">
              <v:textbox>
                <w:txbxContent>
                  <w:p w14:paraId="03A38398" w14:textId="77777777" w:rsidR="008F1868" w:rsidRPr="00DF14DD" w:rsidRDefault="008F1868" w:rsidP="008F1868">
                    <w:pPr>
                      <w:rPr>
                        <w:b/>
                        <w:sz w:val="32"/>
                        <w:szCs w:val="32"/>
                      </w:rPr>
                    </w:pPr>
                    <w:r>
                      <w:rPr>
                        <w:b/>
                        <w:sz w:val="32"/>
                        <w:szCs w:val="32"/>
                      </w:rPr>
                      <w:t xml:space="preserve">     </w:t>
                    </w:r>
                    <w:r w:rsidRPr="00DF14DD">
                      <w:rPr>
                        <w:b/>
                        <w:sz w:val="32"/>
                        <w:szCs w:val="32"/>
                      </w:rPr>
                      <w:t>42- ENGELLİ ASANSÖRLERİN PRİYODİK BAKIMI TALİMATI</w:t>
                    </w:r>
                  </w:p>
                  <w:p w14:paraId="32FC21F4"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17E06FF0" wp14:editId="1832F7E6">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301233234">
    <w:abstractNumId w:val="5"/>
  </w:num>
  <w:num w:numId="2" w16cid:durableId="1484587802">
    <w:abstractNumId w:val="10"/>
  </w:num>
  <w:num w:numId="3" w16cid:durableId="1945381733">
    <w:abstractNumId w:val="1"/>
  </w:num>
  <w:num w:numId="4" w16cid:durableId="846486316">
    <w:abstractNumId w:val="4"/>
  </w:num>
  <w:num w:numId="5" w16cid:durableId="1112163325">
    <w:abstractNumId w:val="2"/>
  </w:num>
  <w:num w:numId="6" w16cid:durableId="1765566555">
    <w:abstractNumId w:val="0"/>
  </w:num>
  <w:num w:numId="7" w16cid:durableId="1715541406">
    <w:abstractNumId w:val="7"/>
  </w:num>
  <w:num w:numId="8" w16cid:durableId="1230533790">
    <w:abstractNumId w:val="3"/>
  </w:num>
  <w:num w:numId="9" w16cid:durableId="841775461">
    <w:abstractNumId w:val="8"/>
  </w:num>
  <w:num w:numId="10" w16cid:durableId="541946276">
    <w:abstractNumId w:val="6"/>
  </w:num>
  <w:num w:numId="11" w16cid:durableId="783157706">
    <w:abstractNumId w:val="11"/>
  </w:num>
  <w:num w:numId="12" w16cid:durableId="1440299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EF"/>
    <w:rsid w:val="000146A8"/>
    <w:rsid w:val="000175D0"/>
    <w:rsid w:val="00117083"/>
    <w:rsid w:val="001565E8"/>
    <w:rsid w:val="0017507C"/>
    <w:rsid w:val="0018686A"/>
    <w:rsid w:val="001D4DA4"/>
    <w:rsid w:val="00263CE9"/>
    <w:rsid w:val="002C13F8"/>
    <w:rsid w:val="002C4EA6"/>
    <w:rsid w:val="00333C30"/>
    <w:rsid w:val="00355EA5"/>
    <w:rsid w:val="00355F7B"/>
    <w:rsid w:val="00367248"/>
    <w:rsid w:val="00442CF5"/>
    <w:rsid w:val="00452065"/>
    <w:rsid w:val="00496B1E"/>
    <w:rsid w:val="004C41B0"/>
    <w:rsid w:val="00565C80"/>
    <w:rsid w:val="006229D3"/>
    <w:rsid w:val="00635CD5"/>
    <w:rsid w:val="006422CE"/>
    <w:rsid w:val="006A4191"/>
    <w:rsid w:val="006F5E88"/>
    <w:rsid w:val="00816D16"/>
    <w:rsid w:val="008249E2"/>
    <w:rsid w:val="00895FA1"/>
    <w:rsid w:val="008F1868"/>
    <w:rsid w:val="009044D1"/>
    <w:rsid w:val="00922CF0"/>
    <w:rsid w:val="00AE596D"/>
    <w:rsid w:val="00B57C5E"/>
    <w:rsid w:val="00B776E1"/>
    <w:rsid w:val="00C632C8"/>
    <w:rsid w:val="00C704EF"/>
    <w:rsid w:val="00C7500B"/>
    <w:rsid w:val="00CA4EC1"/>
    <w:rsid w:val="00CA4F9C"/>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3EE18"/>
  <w15:chartTrackingRefBased/>
  <w15:docId w15:val="{10157C30-E311-42A6-A5FA-A69F9490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2C13F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2C1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4</Pages>
  <Words>1673</Words>
  <Characters>9542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2021-01-24T10:03:00Z</dcterms:created>
  <dcterms:modified xsi:type="dcterms:W3CDTF">2024-05-03T07:57:00Z</dcterms:modified>
</cp:coreProperties>
</file>