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FA279" w14:textId="77777777" w:rsidR="00333C30" w:rsidRDefault="009E569B"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086F561B" wp14:editId="3246F2CC">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2221C"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66DD3D4C" wp14:editId="5085677F">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28E059A4" wp14:editId="41DBAEA3">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23C776B0" wp14:editId="3620FEC0">
            <wp:extent cx="2512695" cy="1864995"/>
            <wp:effectExtent l="0" t="0" r="1905" b="1905"/>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5348FC3C"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32016270"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7A2A37F4"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40B1809B"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749F829D"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2662A5BE" w14:textId="77777777" w:rsidR="00565C80" w:rsidRDefault="00565C80" w:rsidP="00117083">
      <w:pPr>
        <w:pStyle w:val="ALTBALIK"/>
        <w:spacing w:line="360" w:lineRule="auto"/>
      </w:pPr>
      <w:r>
        <w:t xml:space="preserve">5- </w:t>
      </w:r>
      <w:r w:rsidR="008249E2">
        <w:t xml:space="preserve">UYGULANACAK </w:t>
      </w:r>
      <w:r>
        <w:t>İŞ VE İŞLEM DETAYLARI</w:t>
      </w:r>
    </w:p>
    <w:p w14:paraId="317D224C" w14:textId="77777777" w:rsidR="00D9415E" w:rsidRDefault="00D9415E" w:rsidP="00D9415E">
      <w:pPr>
        <w:pStyle w:val="ListeParagraf"/>
        <w:numPr>
          <w:ilvl w:val="0"/>
          <w:numId w:val="6"/>
        </w:numPr>
        <w:rPr>
          <w:b/>
        </w:rPr>
      </w:pPr>
      <w:r>
        <w:rPr>
          <w:b/>
        </w:rPr>
        <w:t>Su yumuşatma cihazı için işlem sırası aşağıda belirtilmiştir.</w:t>
      </w:r>
    </w:p>
    <w:p w14:paraId="289980E6" w14:textId="77777777" w:rsidR="00D9415E" w:rsidRDefault="00D9415E" w:rsidP="00D9415E">
      <w:pPr>
        <w:pStyle w:val="ListeParagraf"/>
        <w:ind w:left="1156"/>
        <w:rPr>
          <w:b/>
        </w:rPr>
      </w:pPr>
    </w:p>
    <w:p w14:paraId="23F2AF61" w14:textId="77777777" w:rsidR="00D9415E" w:rsidRDefault="00D9415E" w:rsidP="001745B7">
      <w:pPr>
        <w:pStyle w:val="ListeParagraf"/>
        <w:numPr>
          <w:ilvl w:val="0"/>
          <w:numId w:val="9"/>
        </w:numPr>
        <w:rPr>
          <w:bCs/>
        </w:rPr>
      </w:pPr>
      <w:r w:rsidRPr="0055662F">
        <w:rPr>
          <w:bCs/>
        </w:rPr>
        <w:t>Cihazın iç ve dış ünitelerin genel kontrolü</w:t>
      </w:r>
    </w:p>
    <w:p w14:paraId="303EDC14" w14:textId="77777777" w:rsidR="00D9415E" w:rsidRDefault="00D9415E" w:rsidP="001745B7">
      <w:pPr>
        <w:pStyle w:val="ListeParagraf"/>
        <w:numPr>
          <w:ilvl w:val="0"/>
          <w:numId w:val="9"/>
        </w:numPr>
        <w:rPr>
          <w:bCs/>
        </w:rPr>
      </w:pPr>
      <w:r w:rsidRPr="0055662F">
        <w:rPr>
          <w:bCs/>
        </w:rPr>
        <w:t>Giriş suyu basınç kontrolü</w:t>
      </w:r>
    </w:p>
    <w:p w14:paraId="768DBBCF" w14:textId="77777777" w:rsidR="00D9415E" w:rsidRDefault="00D9415E" w:rsidP="001745B7">
      <w:pPr>
        <w:pStyle w:val="ListeParagraf"/>
        <w:numPr>
          <w:ilvl w:val="0"/>
          <w:numId w:val="9"/>
        </w:numPr>
        <w:rPr>
          <w:bCs/>
        </w:rPr>
      </w:pPr>
      <w:r w:rsidRPr="0055662F">
        <w:rPr>
          <w:bCs/>
        </w:rPr>
        <w:t>Arıtılmış su değerlerinin ölçümü</w:t>
      </w:r>
    </w:p>
    <w:p w14:paraId="366AFE85" w14:textId="77777777" w:rsidR="00D9415E" w:rsidRDefault="00D9415E" w:rsidP="001745B7">
      <w:pPr>
        <w:pStyle w:val="ListeParagraf"/>
        <w:numPr>
          <w:ilvl w:val="0"/>
          <w:numId w:val="9"/>
        </w:numPr>
        <w:rPr>
          <w:bCs/>
        </w:rPr>
      </w:pPr>
      <w:r w:rsidRPr="0055662F">
        <w:rPr>
          <w:bCs/>
        </w:rPr>
        <w:t>Çalışan tüm elektriksel devrelerin kontrolleri</w:t>
      </w:r>
    </w:p>
    <w:p w14:paraId="41B2F3C8" w14:textId="77777777" w:rsidR="00D9415E" w:rsidRDefault="00D9415E" w:rsidP="001745B7">
      <w:pPr>
        <w:pStyle w:val="ListeParagraf"/>
        <w:numPr>
          <w:ilvl w:val="0"/>
          <w:numId w:val="9"/>
        </w:numPr>
        <w:rPr>
          <w:bCs/>
        </w:rPr>
      </w:pPr>
      <w:r w:rsidRPr="0055662F">
        <w:rPr>
          <w:bCs/>
        </w:rPr>
        <w:t>Alçak basınç devresi kontrolü</w:t>
      </w:r>
    </w:p>
    <w:p w14:paraId="093F13BB" w14:textId="77777777" w:rsidR="00D9415E" w:rsidRDefault="00D9415E" w:rsidP="001745B7">
      <w:pPr>
        <w:pStyle w:val="ListeParagraf"/>
        <w:numPr>
          <w:ilvl w:val="0"/>
          <w:numId w:val="9"/>
        </w:numPr>
        <w:rPr>
          <w:bCs/>
        </w:rPr>
      </w:pPr>
      <w:r w:rsidRPr="0055662F">
        <w:rPr>
          <w:bCs/>
        </w:rPr>
        <w:t>Yüksek basınç devresi kontrolü</w:t>
      </w:r>
    </w:p>
    <w:p w14:paraId="53E498C4" w14:textId="77777777" w:rsidR="00D9415E" w:rsidRDefault="00D9415E" w:rsidP="001745B7">
      <w:pPr>
        <w:pStyle w:val="ListeParagraf"/>
        <w:numPr>
          <w:ilvl w:val="0"/>
          <w:numId w:val="9"/>
        </w:numPr>
        <w:rPr>
          <w:bCs/>
        </w:rPr>
      </w:pPr>
      <w:r w:rsidRPr="0055662F">
        <w:rPr>
          <w:bCs/>
        </w:rPr>
        <w:t>Basınç pompası kontrolü</w:t>
      </w:r>
    </w:p>
    <w:p w14:paraId="03C57B03" w14:textId="77777777" w:rsidR="00D9415E" w:rsidRDefault="00D9415E" w:rsidP="001745B7">
      <w:pPr>
        <w:pStyle w:val="ListeParagraf"/>
        <w:numPr>
          <w:ilvl w:val="0"/>
          <w:numId w:val="9"/>
        </w:numPr>
        <w:rPr>
          <w:bCs/>
        </w:rPr>
      </w:pPr>
      <w:proofErr w:type="spellStart"/>
      <w:r w:rsidRPr="0055662F">
        <w:rPr>
          <w:bCs/>
        </w:rPr>
        <w:t>Shutoff</w:t>
      </w:r>
      <w:proofErr w:type="spellEnd"/>
      <w:r w:rsidRPr="0055662F">
        <w:rPr>
          <w:bCs/>
        </w:rPr>
        <w:t xml:space="preserve"> Valf kontrolü</w:t>
      </w:r>
    </w:p>
    <w:p w14:paraId="4A0CD378" w14:textId="77777777" w:rsidR="00D9415E" w:rsidRDefault="00D9415E" w:rsidP="001745B7">
      <w:pPr>
        <w:pStyle w:val="ListeParagraf"/>
        <w:numPr>
          <w:ilvl w:val="0"/>
          <w:numId w:val="9"/>
        </w:numPr>
        <w:rPr>
          <w:bCs/>
        </w:rPr>
      </w:pPr>
      <w:proofErr w:type="spellStart"/>
      <w:r w:rsidRPr="0055662F">
        <w:rPr>
          <w:bCs/>
        </w:rPr>
        <w:t>Selanoid</w:t>
      </w:r>
      <w:proofErr w:type="spellEnd"/>
      <w:r w:rsidRPr="0055662F">
        <w:rPr>
          <w:bCs/>
        </w:rPr>
        <w:t xml:space="preserve"> Valflerin kontrolü</w:t>
      </w:r>
    </w:p>
    <w:p w14:paraId="691970F7" w14:textId="77777777" w:rsidR="00D9415E" w:rsidRDefault="00D9415E" w:rsidP="001745B7">
      <w:pPr>
        <w:pStyle w:val="ListeParagraf"/>
        <w:numPr>
          <w:ilvl w:val="0"/>
          <w:numId w:val="9"/>
        </w:numPr>
        <w:rPr>
          <w:bCs/>
        </w:rPr>
      </w:pPr>
      <w:proofErr w:type="spellStart"/>
      <w:r w:rsidRPr="0055662F">
        <w:rPr>
          <w:bCs/>
        </w:rPr>
        <w:t>Flow</w:t>
      </w:r>
      <w:proofErr w:type="spellEnd"/>
      <w:r w:rsidRPr="0055662F">
        <w:rPr>
          <w:bCs/>
        </w:rPr>
        <w:t xml:space="preserve"> kontrolü</w:t>
      </w:r>
    </w:p>
    <w:p w14:paraId="100FB3C9" w14:textId="77777777" w:rsidR="00D9415E" w:rsidRDefault="00D9415E" w:rsidP="001745B7">
      <w:pPr>
        <w:pStyle w:val="ListeParagraf"/>
        <w:numPr>
          <w:ilvl w:val="0"/>
          <w:numId w:val="9"/>
        </w:numPr>
        <w:rPr>
          <w:bCs/>
        </w:rPr>
      </w:pPr>
      <w:r w:rsidRPr="0055662F">
        <w:rPr>
          <w:bCs/>
        </w:rPr>
        <w:t>Temiz su depolama tankı basınç kontrolü</w:t>
      </w:r>
    </w:p>
    <w:p w14:paraId="4570E9C1" w14:textId="77777777" w:rsidR="00D9415E" w:rsidRDefault="00D9415E" w:rsidP="001745B7">
      <w:pPr>
        <w:pStyle w:val="ListeParagraf"/>
        <w:numPr>
          <w:ilvl w:val="0"/>
          <w:numId w:val="9"/>
        </w:numPr>
        <w:rPr>
          <w:bCs/>
        </w:rPr>
      </w:pPr>
      <w:r w:rsidRPr="0055662F">
        <w:rPr>
          <w:bCs/>
        </w:rPr>
        <w:t>Membran kontrolü</w:t>
      </w:r>
    </w:p>
    <w:p w14:paraId="17C472BF" w14:textId="77777777" w:rsidR="00D9415E" w:rsidRDefault="00D9415E" w:rsidP="001745B7">
      <w:pPr>
        <w:pStyle w:val="ListeParagraf"/>
        <w:numPr>
          <w:ilvl w:val="0"/>
          <w:numId w:val="9"/>
        </w:numPr>
        <w:rPr>
          <w:bCs/>
        </w:rPr>
      </w:pPr>
      <w:r w:rsidRPr="0055662F">
        <w:rPr>
          <w:bCs/>
        </w:rPr>
        <w:t xml:space="preserve">Membran </w:t>
      </w:r>
      <w:proofErr w:type="spellStart"/>
      <w:r w:rsidRPr="0055662F">
        <w:rPr>
          <w:bCs/>
        </w:rPr>
        <w:t>çekvalfi</w:t>
      </w:r>
      <w:proofErr w:type="spellEnd"/>
      <w:r w:rsidRPr="0055662F">
        <w:rPr>
          <w:bCs/>
        </w:rPr>
        <w:t xml:space="preserve"> kontrolü</w:t>
      </w:r>
    </w:p>
    <w:p w14:paraId="6672D6DC" w14:textId="77777777" w:rsidR="00D9415E" w:rsidRDefault="00D9415E" w:rsidP="001745B7">
      <w:pPr>
        <w:pStyle w:val="ListeParagraf"/>
        <w:numPr>
          <w:ilvl w:val="0"/>
          <w:numId w:val="9"/>
        </w:numPr>
        <w:rPr>
          <w:bCs/>
        </w:rPr>
      </w:pPr>
      <w:r w:rsidRPr="0055662F">
        <w:rPr>
          <w:bCs/>
        </w:rPr>
        <w:t>Elektronik kartların kontrolü (bazı modellerde)</w:t>
      </w:r>
    </w:p>
    <w:p w14:paraId="5EA9AF14" w14:textId="77777777" w:rsidR="00D9415E" w:rsidRDefault="00D9415E" w:rsidP="001745B7">
      <w:pPr>
        <w:pStyle w:val="ListeParagraf"/>
        <w:numPr>
          <w:ilvl w:val="0"/>
          <w:numId w:val="9"/>
        </w:numPr>
        <w:rPr>
          <w:bCs/>
        </w:rPr>
      </w:pPr>
      <w:r w:rsidRPr="0055662F">
        <w:rPr>
          <w:bCs/>
        </w:rPr>
        <w:t>Filtre değişimleri</w:t>
      </w:r>
    </w:p>
    <w:p w14:paraId="2EAE8774" w14:textId="77777777" w:rsidR="00D9415E" w:rsidRDefault="00D9415E" w:rsidP="001745B7">
      <w:pPr>
        <w:pStyle w:val="ListeParagraf"/>
        <w:numPr>
          <w:ilvl w:val="0"/>
          <w:numId w:val="9"/>
        </w:numPr>
        <w:rPr>
          <w:bCs/>
        </w:rPr>
      </w:pPr>
      <w:r w:rsidRPr="0055662F">
        <w:rPr>
          <w:bCs/>
        </w:rPr>
        <w:t>Hortum ve bağlantı parçaları ezilme ve kaçak kontrolleri</w:t>
      </w:r>
    </w:p>
    <w:p w14:paraId="788F4A46" w14:textId="7975C0AD" w:rsidR="00D9415E" w:rsidRDefault="00D9415E" w:rsidP="001745B7">
      <w:pPr>
        <w:pStyle w:val="ListeParagraf"/>
        <w:numPr>
          <w:ilvl w:val="0"/>
          <w:numId w:val="9"/>
        </w:numPr>
        <w:rPr>
          <w:bCs/>
        </w:rPr>
      </w:pPr>
      <w:r w:rsidRPr="0055662F">
        <w:rPr>
          <w:bCs/>
        </w:rPr>
        <w:t>Tüm kablo soket ve klemens bağlantı uçlarının kontrolü</w:t>
      </w:r>
    </w:p>
    <w:p w14:paraId="2C21572B" w14:textId="5407D622" w:rsidR="00D9415E" w:rsidRDefault="00D9415E" w:rsidP="001745B7">
      <w:pPr>
        <w:pStyle w:val="ListeParagraf"/>
        <w:numPr>
          <w:ilvl w:val="0"/>
          <w:numId w:val="9"/>
        </w:numPr>
        <w:rPr>
          <w:bCs/>
        </w:rPr>
      </w:pPr>
      <w:r w:rsidRPr="0055662F">
        <w:rPr>
          <w:bCs/>
        </w:rPr>
        <w:t>Yapılan bakım ve kontrollerin tarih belirtilerek kaydedilmesi.</w:t>
      </w:r>
    </w:p>
    <w:p w14:paraId="1619CA4A" w14:textId="77777777" w:rsidR="00D9415E" w:rsidRDefault="00D9415E" w:rsidP="00D9415E">
      <w:pPr>
        <w:pStyle w:val="ListeParagraf"/>
        <w:ind w:left="1876"/>
        <w:rPr>
          <w:bCs/>
        </w:rPr>
      </w:pPr>
    </w:p>
    <w:p w14:paraId="76723F2A" w14:textId="495E0597" w:rsidR="00D9415E" w:rsidRDefault="00D9415E" w:rsidP="00D9415E">
      <w:pPr>
        <w:pStyle w:val="ListeParagraf"/>
        <w:numPr>
          <w:ilvl w:val="0"/>
          <w:numId w:val="6"/>
        </w:numPr>
        <w:rPr>
          <w:bCs/>
        </w:rPr>
      </w:pPr>
      <w:r>
        <w:rPr>
          <w:bCs/>
        </w:rPr>
        <w:t>Modüler su depolarının temizliği aşağıda belirtilmiştir.</w:t>
      </w:r>
    </w:p>
    <w:p w14:paraId="17EE16A3" w14:textId="356DA722" w:rsidR="00D9415E" w:rsidRDefault="0065741E" w:rsidP="00D9415E">
      <w:pPr>
        <w:pStyle w:val="ListeParagraf"/>
        <w:ind w:left="1156"/>
        <w:rPr>
          <w:bCs/>
        </w:rPr>
      </w:pPr>
      <w:r>
        <w:rPr>
          <w:rFonts w:ascii="Times New Roman" w:hAnsi="Times New Roman"/>
          <w:noProof/>
          <w:sz w:val="24"/>
          <w:szCs w:val="24"/>
          <w:lang w:eastAsia="tr-TR"/>
        </w:rPr>
        <mc:AlternateContent>
          <mc:Choice Requires="wps">
            <w:drawing>
              <wp:anchor distT="0" distB="0" distL="114300" distR="114300" simplePos="0" relativeHeight="251664384" behindDoc="0" locked="0" layoutInCell="1" allowOverlap="1" wp14:anchorId="0FE03FD2" wp14:editId="487D3250">
                <wp:simplePos x="0" y="0"/>
                <wp:positionH relativeFrom="column">
                  <wp:posOffset>4593010</wp:posOffset>
                </wp:positionH>
                <wp:positionV relativeFrom="paragraph">
                  <wp:posOffset>876524</wp:posOffset>
                </wp:positionV>
                <wp:extent cx="2102485" cy="391160"/>
                <wp:effectExtent l="0" t="0" r="0" b="0"/>
                <wp:wrapNone/>
                <wp:docPr id="1662843032" name="Metin Kutusu 4"/>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28FD174F" w14:textId="77777777" w:rsidR="0065741E" w:rsidRDefault="0065741E" w:rsidP="0065741E">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FE03FD2" id="_x0000_t202" coordsize="21600,21600" o:spt="202" path="m,l,21600r21600,l21600,xe">
                <v:stroke joinstyle="miter"/>
                <v:path gradientshapeok="t" o:connecttype="rect"/>
              </v:shapetype>
              <v:shape id="Metin Kutusu 4" o:spid="_x0000_s1026" type="#_x0000_t202" style="position:absolute;left:0;text-align:left;margin-left:361.65pt;margin-top:69pt;width:165.55pt;height:30.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CJ5nWp3wAAAAwBAAAPAAAAZHJzL2Rvd25yZXYueG1sTI/BTsMwEETvSPyDtUjcqN0kLUmIU6EC&#10;Z0rhA9zYxCHxOordNvD1bE9w29E8zc5Um9kN7GSm0HmUsFwIYAYbrztsJXy8v9zlwEJUqNXg0Uj4&#10;NgE29fVVpUrtz/hmTvvYMgrBUCoJNsax5Dw01jgVFn40SN6nn5yKJKeW60mdKdwNPBFizZ3qkD5Y&#10;NZqtNU2/PzoJuXCvfV8ku+Cyn+XKbp/88/gl5e3N/PgALJo5/sFwqU/VoaZOB39EHdgg4T5JU0LJ&#10;SHMadSHEKsuAHegqijXwuuL/R9S/AAAA//8DAFBLAQItABQABgAIAAAAIQC2gziS/gAAAOEBAAAT&#10;AAAAAAAAAAAAAAAAAAAAAABbQ29udGVudF9UeXBlc10ueG1sUEsBAi0AFAAGAAgAAAAhADj9If/W&#10;AAAAlAEAAAsAAAAAAAAAAAAAAAAALwEAAF9yZWxzLy5yZWxzUEsBAi0AFAAGAAgAAAAhAMFyZ5kO&#10;AgAAGQQAAA4AAAAAAAAAAAAAAAAALgIAAGRycy9lMm9Eb2MueG1sUEsBAi0AFAAGAAgAAAAhAInm&#10;danfAAAADAEAAA8AAAAAAAAAAAAAAAAAaAQAAGRycy9kb3ducmV2LnhtbFBLBQYAAAAABAAEAPMA&#10;AAB0BQAAAAA=&#10;" filled="f" stroked="f">
                <v:textbox style="mso-fit-shape-to-text:t">
                  <w:txbxContent>
                    <w:p w14:paraId="28FD174F" w14:textId="77777777" w:rsidR="0065741E" w:rsidRDefault="0065741E" w:rsidP="0065741E">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bCs/>
          <w:noProof/>
        </w:rPr>
        <mc:AlternateContent>
          <mc:Choice Requires="wps">
            <w:drawing>
              <wp:anchor distT="0" distB="0" distL="114300" distR="114300" simplePos="0" relativeHeight="251659264" behindDoc="0" locked="0" layoutInCell="1" allowOverlap="1" wp14:anchorId="45522DA7" wp14:editId="225A8915">
                <wp:simplePos x="0" y="0"/>
                <wp:positionH relativeFrom="column">
                  <wp:posOffset>5015986</wp:posOffset>
                </wp:positionH>
                <wp:positionV relativeFrom="paragraph">
                  <wp:posOffset>899912</wp:posOffset>
                </wp:positionV>
                <wp:extent cx="1115251" cy="227279"/>
                <wp:effectExtent l="0" t="0" r="27940" b="20955"/>
                <wp:wrapNone/>
                <wp:docPr id="1797851583" name="Dikdörtgen 1"/>
                <wp:cNvGraphicFramePr/>
                <a:graphic xmlns:a="http://schemas.openxmlformats.org/drawingml/2006/main">
                  <a:graphicData uri="http://schemas.microsoft.com/office/word/2010/wordprocessingShape">
                    <wps:wsp>
                      <wps:cNvSpPr/>
                      <wps:spPr>
                        <a:xfrm>
                          <a:off x="0" y="0"/>
                          <a:ext cx="1115251" cy="22727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DC9A3A" id="Dikdörtgen 1" o:spid="_x0000_s1026" style="position:absolute;margin-left:394.95pt;margin-top:70.85pt;width:87.8pt;height:17.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eeQIAAIYFAAAOAAAAZHJzL2Uyb0RvYy54bWysVE1v2zAMvQ/YfxB0X/2BZl2DOkXQosOA&#10;oivWDj0rshQbkEWNUuJkv36U7DhtV+xQ7CKLIvlIPpO8uNx1hm0V+hZsxYuTnDNlJdStXVf85+PN&#10;py+c+SBsLQxYVfG98vxy8fHDRe/mqoQGTK2QEYj1895VvAnBzbPMy0Z1wp+AU5aUGrATgURcZzWK&#10;ntA7k5V5/jnrAWuHIJX39Ho9KPki4WutZPiutVeBmYpTbiGdmM5VPLPFhZivUbimlWMa4h1ZdKK1&#10;FHSCuhZBsA22f0F1rUTwoMOJhC4DrVupUg1UTZG/quahEU6lWogc7yaa/P+DlXfbB3ePREPv/NzT&#10;NVax09jFL+XHdoms/USW2gUm6bEoilk5KziTpCvLs/LsPLKZHb0d+vBVQcfipeJIPyNxJLa3Pgym&#10;B5MYzINp65vWmCTEBlBXBtlW0K9brYsR/IWVse9ypByjZ3YsOd3C3qiIZ+wPpVlbU5FlSjh14zEZ&#10;IaWyoRhUjajVkGMxy/PUUAQ/eSRCEmBE1lTdhD0CvCz0gD3QM9pHV5WaeXLO/5XY4Dx5pMhgw+Tc&#10;tRbwLQBDVY2RB/sDSQM1kaUV1Pt7ZAjDKHknb1r6vbfCh3uBNDs0ZbQPwnc6tIG+4jDeOGsAf7/1&#10;Hu2ppUnLWU+zWHH/ayNQcWa+WWr28+L0NA5vEk5nZyUJ+Fyzeq6xm+4KqGeoNSm7dI32wRyuGqF7&#10;orWxjFFJJayk2BWXAQ/CVRh2BC0eqZbLZEYD60S4tQ9ORvDIamzfx92TQDf2eKDpuIPD3Ir5q1Yf&#10;bKOnheUmgG7THBx5HfmmYU+NMy6muE2ey8nquD4XfwAAAP//AwBQSwMEFAAGAAgAAAAhACsJn9Th&#10;AAAACwEAAA8AAABkcnMvZG93bnJldi54bWxMj8FOwzAMhu9IvENkJG4s3USXtWs6IQRCSBzGhsSO&#10;WeO0FU1SNWlX3h5zgqP9f/r9udjNtmMTDqH1TsJykQBDV3ndulrCx/H5bgMsROW06rxDCd8YYFde&#10;XxUq1/7i3nE6xJpRiQu5ktDE2Oech6pBq8LC9+goM36wKtI41FwP6kLltuOrJFlzq1pHFxrV42OD&#10;1ddhtBJORr0cn17DGzeryWTtfvw0YpTy9mZ+2AKLOMc/GH71SR1Kcjr70enAOglik2WEUnC/FMCI&#10;yNZpCuxMGyFS4GXB//9Q/gAAAP//AwBQSwECLQAUAAYACAAAACEAtoM4kv4AAADhAQAAEwAAAAAA&#10;AAAAAAAAAAAAAAAAW0NvbnRlbnRfVHlwZXNdLnhtbFBLAQItABQABgAIAAAAIQA4/SH/1gAAAJQB&#10;AAALAAAAAAAAAAAAAAAAAC8BAABfcmVscy8ucmVsc1BLAQItABQABgAIAAAAIQB/+LpeeQIAAIYF&#10;AAAOAAAAAAAAAAAAAAAAAC4CAABkcnMvZTJvRG9jLnhtbFBLAQItABQABgAIAAAAIQArCZ/U4QAA&#10;AAsBAAAPAAAAAAAAAAAAAAAAANMEAABkcnMvZG93bnJldi54bWxQSwUGAAAAAAQABADzAAAA4QUA&#10;AAAA&#10;" fillcolor="white [3212]" strokecolor="white [3212]" strokeweight="1pt"/>
            </w:pict>
          </mc:Fallback>
        </mc:AlternateContent>
      </w:r>
    </w:p>
    <w:p w14:paraId="23E71FBE" w14:textId="77777777" w:rsidR="00D9415E" w:rsidRDefault="00D9415E" w:rsidP="001745B7">
      <w:pPr>
        <w:pStyle w:val="ListeParagraf"/>
        <w:numPr>
          <w:ilvl w:val="0"/>
          <w:numId w:val="10"/>
        </w:numPr>
        <w:ind w:right="991"/>
        <w:rPr>
          <w:bCs/>
        </w:rPr>
      </w:pPr>
      <w:r w:rsidRPr="0055662F">
        <w:rPr>
          <w:bCs/>
        </w:rPr>
        <w:lastRenderedPageBreak/>
        <w:t>Su deposu temizleme hizmetine başlamadan önce gerekli güvenlik tedbirleri alınmalı, kullanılacak ekipman ayarlanıp depo içerisi aydınlatılır.</w:t>
      </w:r>
    </w:p>
    <w:p w14:paraId="74B97C29" w14:textId="77777777" w:rsidR="00D9415E" w:rsidRDefault="00D9415E" w:rsidP="001745B7">
      <w:pPr>
        <w:pStyle w:val="ListeParagraf"/>
        <w:numPr>
          <w:ilvl w:val="0"/>
          <w:numId w:val="10"/>
        </w:numPr>
        <w:ind w:right="991"/>
        <w:rPr>
          <w:bCs/>
        </w:rPr>
      </w:pPr>
      <w:r w:rsidRPr="0055662F">
        <w:rPr>
          <w:bCs/>
        </w:rPr>
        <w:t>Dezenfekte ekibi gelmeden önce hizmet alan tarafından hidrofor seviyesine kadar su tüketilir. Kalan az su pompalar yoluyla deponun giderinden dışarıya tahliye edilir.</w:t>
      </w:r>
    </w:p>
    <w:p w14:paraId="0ADD1D52" w14:textId="77777777" w:rsidR="00D9415E" w:rsidRDefault="00D9415E" w:rsidP="001745B7">
      <w:pPr>
        <w:pStyle w:val="ListeParagraf"/>
        <w:numPr>
          <w:ilvl w:val="0"/>
          <w:numId w:val="10"/>
        </w:numPr>
        <w:ind w:right="991"/>
        <w:rPr>
          <w:bCs/>
        </w:rPr>
      </w:pPr>
      <w:r w:rsidRPr="0055662F">
        <w:rPr>
          <w:bCs/>
        </w:rPr>
        <w:t>Yüksek basınçlı kompresörlerle deponun duvarları ve zemini tazyikli su ile yıkanır ve kuruyan, yapışan kirlerin çözülmesi sağlanır.</w:t>
      </w:r>
    </w:p>
    <w:p w14:paraId="5FBA7FF8" w14:textId="77777777" w:rsidR="00D9415E" w:rsidRPr="00940D26" w:rsidRDefault="00D9415E" w:rsidP="001745B7">
      <w:pPr>
        <w:pStyle w:val="ListeParagraf"/>
        <w:numPr>
          <w:ilvl w:val="0"/>
          <w:numId w:val="10"/>
        </w:numPr>
        <w:ind w:right="991"/>
        <w:rPr>
          <w:bCs/>
        </w:rPr>
      </w:pPr>
      <w:r w:rsidRPr="00940D26">
        <w:rPr>
          <w:bCs/>
        </w:rPr>
        <w:t>Dipte biriken tortu, balçık ve çamur pompalar yardımıyla dışarıya tahliye edilir.</w:t>
      </w:r>
    </w:p>
    <w:p w14:paraId="10CC3B3E" w14:textId="77777777" w:rsidR="00D9415E" w:rsidRDefault="00D9415E" w:rsidP="001745B7">
      <w:pPr>
        <w:pStyle w:val="ListeParagraf"/>
        <w:numPr>
          <w:ilvl w:val="0"/>
          <w:numId w:val="10"/>
        </w:numPr>
        <w:ind w:right="991"/>
        <w:rPr>
          <w:bCs/>
        </w:rPr>
      </w:pPr>
      <w:r w:rsidRPr="0055662F">
        <w:rPr>
          <w:bCs/>
        </w:rPr>
        <w:t>Depo içerisi ilaçlama ve dezenfekte işlemine tabi tutulup tekrar tüm depo yıkanır ve durulanır. Dipte biriken su aynı anda dalgıç pompalar ile depo dışarısına tahliye edilir.</w:t>
      </w:r>
    </w:p>
    <w:p w14:paraId="06096D74" w14:textId="77777777" w:rsidR="00D9415E" w:rsidRDefault="00D9415E" w:rsidP="001745B7">
      <w:pPr>
        <w:pStyle w:val="ListeParagraf"/>
        <w:numPr>
          <w:ilvl w:val="0"/>
          <w:numId w:val="10"/>
        </w:numPr>
        <w:ind w:right="991"/>
        <w:rPr>
          <w:bCs/>
        </w:rPr>
      </w:pPr>
      <w:r w:rsidRPr="0055662F">
        <w:rPr>
          <w:bCs/>
        </w:rPr>
        <w:t>Deponun hidrofor, pompa, kapak ve aksamları kontrol edilip ilgili yöneticiye çalışabilirliği konusunda bilgi verilir.</w:t>
      </w:r>
    </w:p>
    <w:p w14:paraId="32B8A9E6" w14:textId="77777777" w:rsidR="00D9415E" w:rsidRDefault="00D9415E" w:rsidP="001745B7">
      <w:pPr>
        <w:pStyle w:val="ListeParagraf"/>
        <w:numPr>
          <w:ilvl w:val="0"/>
          <w:numId w:val="10"/>
        </w:numPr>
        <w:ind w:right="991"/>
        <w:rPr>
          <w:bCs/>
        </w:rPr>
      </w:pPr>
      <w:r w:rsidRPr="0055662F">
        <w:rPr>
          <w:bCs/>
        </w:rPr>
        <w:t>Temizlenmiş depoya su alınır ve kullanıcıya kontrol ettirilip teslim edilir.</w:t>
      </w:r>
    </w:p>
    <w:p w14:paraId="715A9D37" w14:textId="77777777" w:rsidR="00D9415E" w:rsidRDefault="00D9415E" w:rsidP="00D9415E">
      <w:pPr>
        <w:rPr>
          <w:b/>
        </w:rPr>
      </w:pPr>
    </w:p>
    <w:p w14:paraId="3C4E3DD1" w14:textId="77777777" w:rsidR="008249E2" w:rsidRDefault="008249E2" w:rsidP="00117083">
      <w:pPr>
        <w:pStyle w:val="ALTBALIK"/>
        <w:spacing w:line="360" w:lineRule="auto"/>
      </w:pPr>
    </w:p>
    <w:p w14:paraId="20A65810" w14:textId="77777777" w:rsidR="008249E2" w:rsidRDefault="008249E2" w:rsidP="00117083">
      <w:pPr>
        <w:pStyle w:val="ALTBALIK"/>
        <w:spacing w:line="360" w:lineRule="auto"/>
      </w:pPr>
    </w:p>
    <w:p w14:paraId="288D2F30" w14:textId="77777777" w:rsidR="008249E2" w:rsidRDefault="008249E2" w:rsidP="00117083">
      <w:pPr>
        <w:pStyle w:val="ALTBALIK"/>
        <w:spacing w:line="360" w:lineRule="auto"/>
      </w:pPr>
    </w:p>
    <w:p w14:paraId="4B5801F4" w14:textId="77777777" w:rsidR="008249E2" w:rsidRDefault="008249E2" w:rsidP="00117083">
      <w:pPr>
        <w:pStyle w:val="ALTBALIK"/>
        <w:spacing w:line="360" w:lineRule="auto"/>
      </w:pPr>
    </w:p>
    <w:p w14:paraId="0A4FCC5B" w14:textId="77777777" w:rsidR="008249E2" w:rsidRDefault="008249E2" w:rsidP="00117083">
      <w:pPr>
        <w:pStyle w:val="ALTBALIK"/>
        <w:spacing w:line="360" w:lineRule="auto"/>
      </w:pPr>
    </w:p>
    <w:p w14:paraId="325F62F3" w14:textId="77777777" w:rsidR="00D83AB7" w:rsidRDefault="00565C80" w:rsidP="00117083">
      <w:pPr>
        <w:pStyle w:val="ALTBALIK"/>
        <w:spacing w:line="360" w:lineRule="auto"/>
      </w:pPr>
      <w:r>
        <w:t>6</w:t>
      </w:r>
      <w:r w:rsidR="00D83AB7" w:rsidRPr="00D83AB7">
        <w:t xml:space="preserve">- </w:t>
      </w:r>
      <w:r w:rsidR="00D83AB7">
        <w:t>İŞ BİTİRME FORMU DOLDURULACAK</w:t>
      </w:r>
    </w:p>
    <w:p w14:paraId="1063DE58" w14:textId="77777777"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6255962E" w14:textId="656CB682" w:rsidR="00565C80" w:rsidRPr="00D83AB7" w:rsidRDefault="0065741E"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2336" behindDoc="0" locked="0" layoutInCell="1" allowOverlap="1" wp14:anchorId="211E49EA" wp14:editId="660EE1D8">
                <wp:simplePos x="0" y="0"/>
                <wp:positionH relativeFrom="column">
                  <wp:posOffset>4603713</wp:posOffset>
                </wp:positionH>
                <wp:positionV relativeFrom="paragraph">
                  <wp:posOffset>5105840</wp:posOffset>
                </wp:positionV>
                <wp:extent cx="2102485" cy="391160"/>
                <wp:effectExtent l="0" t="0" r="0" b="0"/>
                <wp:wrapNone/>
                <wp:docPr id="494847258" name="Metin Kutusu 3"/>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22065626" w14:textId="77777777" w:rsidR="0065741E" w:rsidRDefault="0065741E" w:rsidP="0065741E">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11E49EA" id="Metin Kutusu 3" o:spid="_x0000_s1027" type="#_x0000_t202" style="position:absolute;left:0;text-align:left;margin-left:362.5pt;margin-top:402.05pt;width:165.55pt;height:30.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3JEA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jmYvwVNDvcysOe8OD4XGHrBQvxlXlkGBdB1cYX&#10;PKSGrqZcK0dJC/73tS/lIeAYoaRDpdTUopQp0T8tEnFfjsdJWPkyvvk2wou/jKwuI3ZjHgGlWOKr&#10;cDybKT/qoyk9mHeU9Cz1xBCzHDvXNB7Nx7hXLz4JLmaznIRSciwu7NLxVDohluB869+ZdwfMI7L1&#10;DEdFseoK+n1u+jO42SYiAZmXhO4eywPoKMNM1+HJJJ1f3nPW+WFP/wAAAP//AwBQSwMEFAAGAAgA&#10;AAAhADtkSCLeAAAADAEAAA8AAABkcnMvZG93bnJldi54bWxMj8FOwzAQRO9I/IO1SNyonahJSxqn&#10;QgXOQOED3NiNQ+J1FLtt4OvZnOhtd2c0+6bcTq5nZzOG1qOEZCGAGay9brGR8PX5+rAGFqJCrXqP&#10;RsKPCbCtbm9KVWh/wQ9z3seGUQiGQkmwMQ4F56G2xqmw8INB0o5+dCrSOjZcj+pC4a7nqRA5d6pF&#10;+mDVYHbW1N3+5CSshXvrusf0Pbjlb5LZ3bN/Gb6lvL+bnjbAopnivxlmfEKHipgO/oQ6sF7CKs2o&#10;S5zDlgmw2SGynKYDnfJsBbwq+XWJ6g8AAP//AwBQSwECLQAUAAYACAAAACEAtoM4kv4AAADhAQAA&#10;EwAAAAAAAAAAAAAAAAAAAAAAW0NvbnRlbnRfVHlwZXNdLnhtbFBLAQItABQABgAIAAAAIQA4/SH/&#10;1gAAAJQBAAALAAAAAAAAAAAAAAAAAC8BAABfcmVscy8ucmVsc1BLAQItABQABgAIAAAAIQAhuc3J&#10;EAIAACAEAAAOAAAAAAAAAAAAAAAAAC4CAABkcnMvZTJvRG9jLnhtbFBLAQItABQABgAIAAAAIQA7&#10;ZEgi3gAAAAwBAAAPAAAAAAAAAAAAAAAAAGoEAABkcnMvZG93bnJldi54bWxQSwUGAAAAAAQABADz&#10;AAAAdQUAAAAA&#10;" filled="f" stroked="f">
                <v:textbox style="mso-fit-shape-to-text:t">
                  <w:txbxContent>
                    <w:p w14:paraId="22065626" w14:textId="77777777" w:rsidR="0065741E" w:rsidRDefault="0065741E" w:rsidP="0065741E">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0288" behindDoc="0" locked="0" layoutInCell="1" allowOverlap="1" wp14:anchorId="6CE96BD4" wp14:editId="7BFEF7D2">
                <wp:simplePos x="0" y="0"/>
                <wp:positionH relativeFrom="column">
                  <wp:posOffset>5047699</wp:posOffset>
                </wp:positionH>
                <wp:positionV relativeFrom="paragraph">
                  <wp:posOffset>5164741</wp:posOffset>
                </wp:positionV>
                <wp:extent cx="1078252" cy="158567"/>
                <wp:effectExtent l="0" t="0" r="26670" b="13335"/>
                <wp:wrapNone/>
                <wp:docPr id="1795634769" name="Dikdörtgen 2"/>
                <wp:cNvGraphicFramePr/>
                <a:graphic xmlns:a="http://schemas.openxmlformats.org/drawingml/2006/main">
                  <a:graphicData uri="http://schemas.microsoft.com/office/word/2010/wordprocessingShape">
                    <wps:wsp>
                      <wps:cNvSpPr/>
                      <wps:spPr>
                        <a:xfrm>
                          <a:off x="0" y="0"/>
                          <a:ext cx="1078252" cy="15856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0BCD3" id="Dikdörtgen 2" o:spid="_x0000_s1026" style="position:absolute;margin-left:397.45pt;margin-top:406.65pt;width:84.9pt;height: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5egIAAIYFAAAOAAAAZHJzL2Uyb0RvYy54bWysVMFu2zAMvQ/YPwi6r7aDpu2COkXQosOA&#10;oi2WDj0rshQbkEWNUuJkXz9Kdpy2K3YodpFFkXwkn0leXu1aw7YKfQO25MVJzpmyEqrGrkv+8+n2&#10;ywVnPghbCQNWlXyvPL+af/502bmZmkANplLICMT6WedKXofgZlnmZa1a4U/AKUtKDdiKQCKuswpF&#10;R+itySZ5fpZ1gJVDkMp7er3plXye8LVWMjxo7VVgpuSUW0gnpnMVz2x+KWZrFK5u5JCG+EAWrWgs&#10;BR2hbkQQbIPNX1BtIxE86HAioc1A60aqVANVU+RvqlnWwqlUC5Hj3UiT/3+w8n67dI9INHTOzzxd&#10;YxU7jW38Un5sl8jaj2SpXWCSHov8/GIynXAmSVdML6Zn55HN7Ojt0IdvCloWLyVH+hmJI7G986E3&#10;PZjEYB5MU902xiQhNoC6Nsi2gn7dal0M4K+sjP2QI+UYPbNjyekW9kZFPGN/KM2aioqcpIRTNx6T&#10;EVIqG4peVYtK9TkW0zxPDUXwo0ciJAFGZE3VjdgDwOtCD9g9PYN9dFWpmUfn/F+J9c6jR4oMNozO&#10;bWMB3wMwVNUQubc/kNRTE1laQbV/RIbQj5J38rah33snfHgUSLNDU0b7IDzQoQ10JYfhxlkN+Pu9&#10;92hPLU1azjqaxZL7XxuBijPz3VKzfy1OT+PwJuF0ej4hAV9qVi81dtNeA/VMQZvHyXSN9sEcrhqh&#10;faa1sYhRSSWspNgllwEPwnXodwQtHqkWi2RGA+tEuLNLJyN4ZDW279PuWaAbejzQdNzDYW7F7E2r&#10;97bR08JiE0A3aQ6OvA5807CnxhkWU9wmL+VkdVyf8z8AAAD//wMAUEsDBBQABgAIAAAAIQB0F43q&#10;4QAAAAsBAAAPAAAAZHJzL2Rvd25yZXYueG1sTI9NS8NAEIbvgv9hGcGb3bQpzYfZFBFFBA/aCnqc&#10;ZjcfmJ0N2U0a/73jSY8z8/DO8xb7xfZiNqPvHClYryIQhiqnO2oUvB8fb1IQPiBp7B0ZBd/Gw768&#10;vCgw1+5Mb2Y+hEZwCPkcFbQhDLmUvmqNRb9ygyG+1W60GHgcG6lHPHO47eUminbSYkf8ocXB3Lem&#10;+jpMVsFnjU/Hh2f/IuvNXGfd6/RRJ5NS11fL3S2IYJbwB8OvPqtDyU4nN5H2oleQZNuMUQXpOo5B&#10;MJHttgmIE2/iNAZZFvJ/h/IHAAD//wMAUEsBAi0AFAAGAAgAAAAhALaDOJL+AAAA4QEAABMAAAAA&#10;AAAAAAAAAAAAAAAAAFtDb250ZW50X1R5cGVzXS54bWxQSwECLQAUAAYACAAAACEAOP0h/9YAAACU&#10;AQAACwAAAAAAAAAAAAAAAAAvAQAAX3JlbHMvLnJlbHNQSwECLQAUAAYACAAAACEAQ/zhOXoCAACG&#10;BQAADgAAAAAAAAAAAAAAAAAuAgAAZHJzL2Uyb0RvYy54bWxQSwECLQAUAAYACAAAACEAdBeN6uEA&#10;AAALAQAADwAAAAAAAAAAAAAAAADUBAAAZHJzL2Rvd25yZXYueG1sUEsFBgAAAAAEAAQA8wAAAOIF&#10;AAAAAA==&#10;" fillcolor="white [3212]" strokecolor="white [3212]" strokeweight="1pt"/>
            </w:pict>
          </mc:Fallback>
        </mc:AlternateContent>
      </w:r>
      <w:r w:rsidR="00565C80">
        <w:rPr>
          <w:color w:val="auto"/>
          <w:sz w:val="20"/>
          <w:szCs w:val="20"/>
        </w:rPr>
        <w:t>ORHAN PEKDEMİR</w:t>
      </w:r>
    </w:p>
    <w:sectPr w:rsidR="00565C80" w:rsidRPr="00D83AB7" w:rsidSect="00304BEF">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CE32A" w14:textId="77777777" w:rsidR="00304BEF" w:rsidRDefault="00304BEF" w:rsidP="00333C30">
      <w:pPr>
        <w:spacing w:after="0" w:line="240" w:lineRule="auto"/>
      </w:pPr>
      <w:r>
        <w:separator/>
      </w:r>
    </w:p>
  </w:endnote>
  <w:endnote w:type="continuationSeparator" w:id="0">
    <w:p w14:paraId="7F493B2A" w14:textId="77777777" w:rsidR="00304BEF" w:rsidRDefault="00304BEF"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47FD5" w14:textId="77777777" w:rsidR="00333C30" w:rsidRDefault="009E569B">
    <w:pPr>
      <w:pStyle w:val="AltBilgi"/>
    </w:pPr>
    <w:r>
      <w:rPr>
        <w:noProof/>
        <w:lang w:eastAsia="tr-TR"/>
      </w:rPr>
      <w:drawing>
        <wp:anchor distT="0" distB="0" distL="114300" distR="114300" simplePos="0" relativeHeight="251658240" behindDoc="1" locked="0" layoutInCell="1" allowOverlap="1" wp14:anchorId="7B4BBB95" wp14:editId="23682D14">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6E962C1C" wp14:editId="122711D4">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0A8EB" w14:textId="77777777" w:rsidR="00304BEF" w:rsidRDefault="00304BEF" w:rsidP="00333C30">
      <w:pPr>
        <w:spacing w:after="0" w:line="240" w:lineRule="auto"/>
      </w:pPr>
      <w:r>
        <w:separator/>
      </w:r>
    </w:p>
  </w:footnote>
  <w:footnote w:type="continuationSeparator" w:id="0">
    <w:p w14:paraId="16A323B5" w14:textId="77777777" w:rsidR="00304BEF" w:rsidRDefault="00304BEF"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357F0" w14:textId="77777777" w:rsidR="00333C30" w:rsidRDefault="009E569B"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643FF0B0" wp14:editId="04016C67">
              <wp:simplePos x="0" y="0"/>
              <wp:positionH relativeFrom="column">
                <wp:posOffset>1533600</wp:posOffset>
              </wp:positionH>
              <wp:positionV relativeFrom="paragraph">
                <wp:posOffset>216000</wp:posOffset>
              </wp:positionV>
              <wp:extent cx="5743575" cy="351205"/>
              <wp:effectExtent l="0" t="0" r="9525"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51205"/>
                      </a:xfrm>
                      <a:prstGeom prst="rect">
                        <a:avLst/>
                      </a:prstGeom>
                      <a:solidFill>
                        <a:srgbClr val="FFFFFF"/>
                      </a:solidFill>
                      <a:ln w="9525">
                        <a:noFill/>
                        <a:miter lim="800000"/>
                        <a:headEnd/>
                        <a:tailEnd/>
                      </a:ln>
                    </wps:spPr>
                    <wps:txbx>
                      <w:txbxContent>
                        <w:p w14:paraId="7FE3BBF7" w14:textId="77777777" w:rsidR="00CA59F2" w:rsidRPr="00D71472" w:rsidRDefault="00CA59F2" w:rsidP="00CA59F2">
                          <w:pPr>
                            <w:rPr>
                              <w:b/>
                              <w:sz w:val="32"/>
                              <w:szCs w:val="32"/>
                            </w:rPr>
                          </w:pPr>
                          <w:r w:rsidRPr="00D71472">
                            <w:rPr>
                              <w:b/>
                              <w:sz w:val="32"/>
                              <w:szCs w:val="32"/>
                            </w:rPr>
                            <w:t>51- SU ARITICI VE SU DEPOLARININ PERİYODİK BAKIM TALİMATI</w:t>
                          </w:r>
                        </w:p>
                        <w:p w14:paraId="5EAEFDA5"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3FF0B0" id="_x0000_t202" coordsize="21600,21600" o:spt="202" path="m,l,21600r21600,l21600,xe">
              <v:stroke joinstyle="miter"/>
              <v:path gradientshapeok="t" o:connecttype="rect"/>
            </v:shapetype>
            <v:shape id="Metin Kutusu 2" o:spid="_x0000_s1028" type="#_x0000_t202" style="position:absolute;margin-left:120.75pt;margin-top:17pt;width:452.25pt;height:27.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PnDgIAAPYDAAAOAAAAZHJzL2Uyb0RvYy54bWysU9uO2yAQfa/Uf0C8N3aycbNrxVlts01V&#10;aXuRtv0AjHGMCgwFEjv9+h2wN5u2b1V5QAwznJk5c1jfDlqRo3BegqnofJZTIgyHRpp9Rb9/2725&#10;psQHZhqmwIiKnoSnt5vXr9a9LcUCOlCNcARBjC97W9EuBFtmmeed0MzPwAqDzhacZgFNt88ax3pE&#10;1ypb5PnbrAfXWAdceI+396OTbhJ+2woevrStF4GoimJtIe0u7XXcs82alXvHbCf5VAb7hyo0kwaT&#10;nqHuWWDk4ORfUFpyBx7aMOOgM2hbyUXqAbuZ539089gxK1IvSI63Z5r8/4Pln4+P9qsjYXgHAw4w&#10;NeHtA/AfnhjYdszsxZ1z0HeCNZh4HinLeuvL6Wmk2pc+gtT9J2hwyOwQIAENrdORFeyTIDoO4HQm&#10;XQyBcLwsVsurYlVQwtF3VcwXeZFSsPL5tXU+fBCgSTxU1OFQEzo7PvgQq2Hlc0hM5kHJZieVSobb&#10;11vlyJGhAHZpTei/hSlD+oreFIsiIRuI75M2tAwoUCV1Ra/zuEbJRDbemyaFBCbVeMZKlJnoiYyM&#10;3IShHjAw0lRDc0KiHIxCxI+Dhw7cL0p6FGFF/c8Dc4IS9dEg2Tfz5TKqNhnLYrVAw1166ksPMxyh&#10;KhooGY/bkJQeeTBwh0NpZeLrpZKpVhRXonH6CFG9l3aKevmumycAAAD//wMAUEsDBBQABgAIAAAA&#10;IQCi5/3G3wAAAAoBAAAPAAAAZHJzL2Rvd25yZXYueG1sTI/BbsIwDIbvk/YOkSftMo20UAqUpmib&#10;tGlXGA+QNqataJyqCbS8/cxpu9nyp9/fn+8m24krDr51pCCeRSCQKmdaqhUcfz5f1yB80GR05wgV&#10;3NDDrnh8yHVm3Eh7vB5CLTiEfKYVNCH0mZS+atBqP3M9Et9ObrA68DrU0gx65HDbyXkUpdLqlvhD&#10;o3v8aLA6Hy5Wwel7fFluxvIrHFf7JH3X7ap0N6Wen6a3LYiAU/iD4a7P6lCwU+kuZLzoFMyTeMmo&#10;gkXCne5AnKQ8lQrWmwXIIpf/KxS/AAAA//8DAFBLAQItABQABgAIAAAAIQC2gziS/gAAAOEBAAAT&#10;AAAAAAAAAAAAAAAAAAAAAABbQ29udGVudF9UeXBlc10ueG1sUEsBAi0AFAAGAAgAAAAhADj9If/W&#10;AAAAlAEAAAsAAAAAAAAAAAAAAAAALwEAAF9yZWxzLy5yZWxzUEsBAi0AFAAGAAgAAAAhAOrqI+cO&#10;AgAA9gMAAA4AAAAAAAAAAAAAAAAALgIAAGRycy9lMm9Eb2MueG1sUEsBAi0AFAAGAAgAAAAhAKLn&#10;/cbfAAAACgEAAA8AAAAAAAAAAAAAAAAAaAQAAGRycy9kb3ducmV2LnhtbFBLBQYAAAAABAAEAPMA&#10;AAB0BQAAAAA=&#10;" stroked="f">
              <v:textbox>
                <w:txbxContent>
                  <w:p w14:paraId="7FE3BBF7" w14:textId="77777777" w:rsidR="00CA59F2" w:rsidRPr="00D71472" w:rsidRDefault="00CA59F2" w:rsidP="00CA59F2">
                    <w:pPr>
                      <w:rPr>
                        <w:b/>
                        <w:sz w:val="32"/>
                        <w:szCs w:val="32"/>
                      </w:rPr>
                    </w:pPr>
                    <w:r w:rsidRPr="00D71472">
                      <w:rPr>
                        <w:b/>
                        <w:sz w:val="32"/>
                        <w:szCs w:val="32"/>
                      </w:rPr>
                      <w:t>51- SU ARITICI VE SU DEPOLARININ PERİYODİK BAKIM TALİMATI</w:t>
                    </w:r>
                  </w:p>
                  <w:p w14:paraId="5EAEFDA5"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45A86470" wp14:editId="6821FF4A">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A4AC9"/>
    <w:multiLevelType w:val="hybridMultilevel"/>
    <w:tmpl w:val="6E4E0750"/>
    <w:lvl w:ilvl="0" w:tplc="041F0001">
      <w:start w:val="1"/>
      <w:numFmt w:val="bullet"/>
      <w:lvlText w:val=""/>
      <w:lvlJc w:val="left"/>
      <w:pPr>
        <w:ind w:left="1876" w:hanging="360"/>
      </w:pPr>
      <w:rPr>
        <w:rFonts w:ascii="Symbol" w:hAnsi="Symbol" w:cs="Symbol" w:hint="default"/>
      </w:rPr>
    </w:lvl>
    <w:lvl w:ilvl="1" w:tplc="041F0003" w:tentative="1">
      <w:start w:val="1"/>
      <w:numFmt w:val="bullet"/>
      <w:lvlText w:val="o"/>
      <w:lvlJc w:val="left"/>
      <w:pPr>
        <w:ind w:left="2596" w:hanging="360"/>
      </w:pPr>
      <w:rPr>
        <w:rFonts w:ascii="Courier New" w:hAnsi="Courier New" w:cs="Courier New" w:hint="default"/>
      </w:rPr>
    </w:lvl>
    <w:lvl w:ilvl="2" w:tplc="041F0005" w:tentative="1">
      <w:start w:val="1"/>
      <w:numFmt w:val="bullet"/>
      <w:lvlText w:val=""/>
      <w:lvlJc w:val="left"/>
      <w:pPr>
        <w:ind w:left="3316" w:hanging="360"/>
      </w:pPr>
      <w:rPr>
        <w:rFonts w:ascii="Wingdings" w:hAnsi="Wingdings" w:hint="default"/>
      </w:rPr>
    </w:lvl>
    <w:lvl w:ilvl="3" w:tplc="041F0001" w:tentative="1">
      <w:start w:val="1"/>
      <w:numFmt w:val="bullet"/>
      <w:lvlText w:val=""/>
      <w:lvlJc w:val="left"/>
      <w:pPr>
        <w:ind w:left="4036" w:hanging="360"/>
      </w:pPr>
      <w:rPr>
        <w:rFonts w:ascii="Symbol" w:hAnsi="Symbol" w:hint="default"/>
      </w:rPr>
    </w:lvl>
    <w:lvl w:ilvl="4" w:tplc="041F0003" w:tentative="1">
      <w:start w:val="1"/>
      <w:numFmt w:val="bullet"/>
      <w:lvlText w:val="o"/>
      <w:lvlJc w:val="left"/>
      <w:pPr>
        <w:ind w:left="4756" w:hanging="360"/>
      </w:pPr>
      <w:rPr>
        <w:rFonts w:ascii="Courier New" w:hAnsi="Courier New" w:cs="Courier New" w:hint="default"/>
      </w:rPr>
    </w:lvl>
    <w:lvl w:ilvl="5" w:tplc="041F0005" w:tentative="1">
      <w:start w:val="1"/>
      <w:numFmt w:val="bullet"/>
      <w:lvlText w:val=""/>
      <w:lvlJc w:val="left"/>
      <w:pPr>
        <w:ind w:left="5476" w:hanging="360"/>
      </w:pPr>
      <w:rPr>
        <w:rFonts w:ascii="Wingdings" w:hAnsi="Wingdings" w:hint="default"/>
      </w:rPr>
    </w:lvl>
    <w:lvl w:ilvl="6" w:tplc="041F0001" w:tentative="1">
      <w:start w:val="1"/>
      <w:numFmt w:val="bullet"/>
      <w:lvlText w:val=""/>
      <w:lvlJc w:val="left"/>
      <w:pPr>
        <w:ind w:left="6196" w:hanging="360"/>
      </w:pPr>
      <w:rPr>
        <w:rFonts w:ascii="Symbol" w:hAnsi="Symbol" w:hint="default"/>
      </w:rPr>
    </w:lvl>
    <w:lvl w:ilvl="7" w:tplc="041F0003" w:tentative="1">
      <w:start w:val="1"/>
      <w:numFmt w:val="bullet"/>
      <w:lvlText w:val="o"/>
      <w:lvlJc w:val="left"/>
      <w:pPr>
        <w:ind w:left="6916" w:hanging="360"/>
      </w:pPr>
      <w:rPr>
        <w:rFonts w:ascii="Courier New" w:hAnsi="Courier New" w:cs="Courier New" w:hint="default"/>
      </w:rPr>
    </w:lvl>
    <w:lvl w:ilvl="8" w:tplc="041F0005" w:tentative="1">
      <w:start w:val="1"/>
      <w:numFmt w:val="bullet"/>
      <w:lvlText w:val=""/>
      <w:lvlJc w:val="left"/>
      <w:pPr>
        <w:ind w:left="7636" w:hanging="360"/>
      </w:pPr>
      <w:rPr>
        <w:rFonts w:ascii="Wingdings" w:hAnsi="Wingdings" w:hint="default"/>
      </w:rPr>
    </w:lvl>
  </w:abstractNum>
  <w:abstractNum w:abstractNumId="1"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3C6942F8"/>
    <w:multiLevelType w:val="hybridMultilevel"/>
    <w:tmpl w:val="B96E4EA2"/>
    <w:lvl w:ilvl="0" w:tplc="041F000B">
      <w:start w:val="1"/>
      <w:numFmt w:val="bullet"/>
      <w:lvlText w:val=""/>
      <w:lvlJc w:val="left"/>
      <w:pPr>
        <w:ind w:left="1156" w:hanging="360"/>
      </w:pPr>
      <w:rPr>
        <w:rFonts w:ascii="Wingdings" w:hAnsi="Wingdings" w:cs="Wingdings" w:hint="default"/>
      </w:rPr>
    </w:lvl>
    <w:lvl w:ilvl="1" w:tplc="041F0003" w:tentative="1">
      <w:start w:val="1"/>
      <w:numFmt w:val="bullet"/>
      <w:lvlText w:val="o"/>
      <w:lvlJc w:val="left"/>
      <w:pPr>
        <w:ind w:left="1876" w:hanging="360"/>
      </w:pPr>
      <w:rPr>
        <w:rFonts w:ascii="Courier New" w:hAnsi="Courier New" w:cs="Courier New" w:hint="default"/>
      </w:rPr>
    </w:lvl>
    <w:lvl w:ilvl="2" w:tplc="041F0005" w:tentative="1">
      <w:start w:val="1"/>
      <w:numFmt w:val="bullet"/>
      <w:lvlText w:val=""/>
      <w:lvlJc w:val="left"/>
      <w:pPr>
        <w:ind w:left="2596" w:hanging="360"/>
      </w:pPr>
      <w:rPr>
        <w:rFonts w:ascii="Wingdings" w:hAnsi="Wingdings" w:hint="default"/>
      </w:rPr>
    </w:lvl>
    <w:lvl w:ilvl="3" w:tplc="041F0001" w:tentative="1">
      <w:start w:val="1"/>
      <w:numFmt w:val="bullet"/>
      <w:lvlText w:val=""/>
      <w:lvlJc w:val="left"/>
      <w:pPr>
        <w:ind w:left="3316" w:hanging="360"/>
      </w:pPr>
      <w:rPr>
        <w:rFonts w:ascii="Symbol" w:hAnsi="Symbol" w:hint="default"/>
      </w:rPr>
    </w:lvl>
    <w:lvl w:ilvl="4" w:tplc="041F0003" w:tentative="1">
      <w:start w:val="1"/>
      <w:numFmt w:val="bullet"/>
      <w:lvlText w:val="o"/>
      <w:lvlJc w:val="left"/>
      <w:pPr>
        <w:ind w:left="4036" w:hanging="360"/>
      </w:pPr>
      <w:rPr>
        <w:rFonts w:ascii="Courier New" w:hAnsi="Courier New" w:cs="Courier New" w:hint="default"/>
      </w:rPr>
    </w:lvl>
    <w:lvl w:ilvl="5" w:tplc="041F0005" w:tentative="1">
      <w:start w:val="1"/>
      <w:numFmt w:val="bullet"/>
      <w:lvlText w:val=""/>
      <w:lvlJc w:val="left"/>
      <w:pPr>
        <w:ind w:left="4756" w:hanging="360"/>
      </w:pPr>
      <w:rPr>
        <w:rFonts w:ascii="Wingdings" w:hAnsi="Wingdings" w:hint="default"/>
      </w:rPr>
    </w:lvl>
    <w:lvl w:ilvl="6" w:tplc="041F0001" w:tentative="1">
      <w:start w:val="1"/>
      <w:numFmt w:val="bullet"/>
      <w:lvlText w:val=""/>
      <w:lvlJc w:val="left"/>
      <w:pPr>
        <w:ind w:left="5476" w:hanging="360"/>
      </w:pPr>
      <w:rPr>
        <w:rFonts w:ascii="Symbol" w:hAnsi="Symbol" w:hint="default"/>
      </w:rPr>
    </w:lvl>
    <w:lvl w:ilvl="7" w:tplc="041F0003" w:tentative="1">
      <w:start w:val="1"/>
      <w:numFmt w:val="bullet"/>
      <w:lvlText w:val="o"/>
      <w:lvlJc w:val="left"/>
      <w:pPr>
        <w:ind w:left="6196" w:hanging="360"/>
      </w:pPr>
      <w:rPr>
        <w:rFonts w:ascii="Courier New" w:hAnsi="Courier New" w:cs="Courier New" w:hint="default"/>
      </w:rPr>
    </w:lvl>
    <w:lvl w:ilvl="8" w:tplc="041F0005" w:tentative="1">
      <w:start w:val="1"/>
      <w:numFmt w:val="bullet"/>
      <w:lvlText w:val=""/>
      <w:lvlJc w:val="left"/>
      <w:pPr>
        <w:ind w:left="6916" w:hanging="360"/>
      </w:pPr>
      <w:rPr>
        <w:rFonts w:ascii="Wingdings" w:hAnsi="Wingdings" w:hint="default"/>
      </w:rPr>
    </w:lvl>
  </w:abstractNum>
  <w:abstractNum w:abstractNumId="5" w15:restartNumberingAfterBreak="0">
    <w:nsid w:val="3F4C1116"/>
    <w:multiLevelType w:val="hybridMultilevel"/>
    <w:tmpl w:val="78DACE96"/>
    <w:lvl w:ilvl="0" w:tplc="041F000F">
      <w:start w:val="1"/>
      <w:numFmt w:val="decimal"/>
      <w:lvlText w:val="%1."/>
      <w:lvlJc w:val="left"/>
      <w:pPr>
        <w:ind w:left="1876" w:hanging="360"/>
      </w:pPr>
      <w:rPr>
        <w:rFonts w:hint="default"/>
      </w:rPr>
    </w:lvl>
    <w:lvl w:ilvl="1" w:tplc="041F0003" w:tentative="1">
      <w:start w:val="1"/>
      <w:numFmt w:val="bullet"/>
      <w:lvlText w:val="o"/>
      <w:lvlJc w:val="left"/>
      <w:pPr>
        <w:ind w:left="2596" w:hanging="360"/>
      </w:pPr>
      <w:rPr>
        <w:rFonts w:ascii="Courier New" w:hAnsi="Courier New" w:cs="Courier New" w:hint="default"/>
      </w:rPr>
    </w:lvl>
    <w:lvl w:ilvl="2" w:tplc="041F0005" w:tentative="1">
      <w:start w:val="1"/>
      <w:numFmt w:val="bullet"/>
      <w:lvlText w:val=""/>
      <w:lvlJc w:val="left"/>
      <w:pPr>
        <w:ind w:left="3316" w:hanging="360"/>
      </w:pPr>
      <w:rPr>
        <w:rFonts w:ascii="Wingdings" w:hAnsi="Wingdings" w:hint="default"/>
      </w:rPr>
    </w:lvl>
    <w:lvl w:ilvl="3" w:tplc="041F0001" w:tentative="1">
      <w:start w:val="1"/>
      <w:numFmt w:val="bullet"/>
      <w:lvlText w:val=""/>
      <w:lvlJc w:val="left"/>
      <w:pPr>
        <w:ind w:left="4036" w:hanging="360"/>
      </w:pPr>
      <w:rPr>
        <w:rFonts w:ascii="Symbol" w:hAnsi="Symbol" w:hint="default"/>
      </w:rPr>
    </w:lvl>
    <w:lvl w:ilvl="4" w:tplc="041F0003" w:tentative="1">
      <w:start w:val="1"/>
      <w:numFmt w:val="bullet"/>
      <w:lvlText w:val="o"/>
      <w:lvlJc w:val="left"/>
      <w:pPr>
        <w:ind w:left="4756" w:hanging="360"/>
      </w:pPr>
      <w:rPr>
        <w:rFonts w:ascii="Courier New" w:hAnsi="Courier New" w:cs="Courier New" w:hint="default"/>
      </w:rPr>
    </w:lvl>
    <w:lvl w:ilvl="5" w:tplc="041F0005" w:tentative="1">
      <w:start w:val="1"/>
      <w:numFmt w:val="bullet"/>
      <w:lvlText w:val=""/>
      <w:lvlJc w:val="left"/>
      <w:pPr>
        <w:ind w:left="5476" w:hanging="360"/>
      </w:pPr>
      <w:rPr>
        <w:rFonts w:ascii="Wingdings" w:hAnsi="Wingdings" w:hint="default"/>
      </w:rPr>
    </w:lvl>
    <w:lvl w:ilvl="6" w:tplc="041F0001" w:tentative="1">
      <w:start w:val="1"/>
      <w:numFmt w:val="bullet"/>
      <w:lvlText w:val=""/>
      <w:lvlJc w:val="left"/>
      <w:pPr>
        <w:ind w:left="6196" w:hanging="360"/>
      </w:pPr>
      <w:rPr>
        <w:rFonts w:ascii="Symbol" w:hAnsi="Symbol" w:hint="default"/>
      </w:rPr>
    </w:lvl>
    <w:lvl w:ilvl="7" w:tplc="041F0003" w:tentative="1">
      <w:start w:val="1"/>
      <w:numFmt w:val="bullet"/>
      <w:lvlText w:val="o"/>
      <w:lvlJc w:val="left"/>
      <w:pPr>
        <w:ind w:left="6916" w:hanging="360"/>
      </w:pPr>
      <w:rPr>
        <w:rFonts w:ascii="Courier New" w:hAnsi="Courier New" w:cs="Courier New" w:hint="default"/>
      </w:rPr>
    </w:lvl>
    <w:lvl w:ilvl="8" w:tplc="041F0005" w:tentative="1">
      <w:start w:val="1"/>
      <w:numFmt w:val="bullet"/>
      <w:lvlText w:val=""/>
      <w:lvlJc w:val="left"/>
      <w:pPr>
        <w:ind w:left="7636" w:hanging="360"/>
      </w:pPr>
      <w:rPr>
        <w:rFonts w:ascii="Wingdings" w:hAnsi="Wingdings" w:hint="default"/>
      </w:rPr>
    </w:lvl>
  </w:abstractNum>
  <w:abstractNum w:abstractNumId="6"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7" w15:restartNumberingAfterBreak="0">
    <w:nsid w:val="52A30976"/>
    <w:multiLevelType w:val="hybridMultilevel"/>
    <w:tmpl w:val="45705574"/>
    <w:lvl w:ilvl="0" w:tplc="041F0001">
      <w:start w:val="1"/>
      <w:numFmt w:val="bullet"/>
      <w:lvlText w:val=""/>
      <w:lvlJc w:val="left"/>
      <w:pPr>
        <w:ind w:left="1876" w:hanging="360"/>
      </w:pPr>
      <w:rPr>
        <w:rFonts w:ascii="Symbol" w:hAnsi="Symbol" w:cs="Symbol" w:hint="default"/>
      </w:rPr>
    </w:lvl>
    <w:lvl w:ilvl="1" w:tplc="041F0003" w:tentative="1">
      <w:start w:val="1"/>
      <w:numFmt w:val="bullet"/>
      <w:lvlText w:val="o"/>
      <w:lvlJc w:val="left"/>
      <w:pPr>
        <w:ind w:left="2596" w:hanging="360"/>
      </w:pPr>
      <w:rPr>
        <w:rFonts w:ascii="Courier New" w:hAnsi="Courier New" w:cs="Courier New" w:hint="default"/>
      </w:rPr>
    </w:lvl>
    <w:lvl w:ilvl="2" w:tplc="041F0005" w:tentative="1">
      <w:start w:val="1"/>
      <w:numFmt w:val="bullet"/>
      <w:lvlText w:val=""/>
      <w:lvlJc w:val="left"/>
      <w:pPr>
        <w:ind w:left="3316" w:hanging="360"/>
      </w:pPr>
      <w:rPr>
        <w:rFonts w:ascii="Wingdings" w:hAnsi="Wingdings" w:hint="default"/>
      </w:rPr>
    </w:lvl>
    <w:lvl w:ilvl="3" w:tplc="041F0001" w:tentative="1">
      <w:start w:val="1"/>
      <w:numFmt w:val="bullet"/>
      <w:lvlText w:val=""/>
      <w:lvlJc w:val="left"/>
      <w:pPr>
        <w:ind w:left="4036" w:hanging="360"/>
      </w:pPr>
      <w:rPr>
        <w:rFonts w:ascii="Symbol" w:hAnsi="Symbol" w:hint="default"/>
      </w:rPr>
    </w:lvl>
    <w:lvl w:ilvl="4" w:tplc="041F0003" w:tentative="1">
      <w:start w:val="1"/>
      <w:numFmt w:val="bullet"/>
      <w:lvlText w:val="o"/>
      <w:lvlJc w:val="left"/>
      <w:pPr>
        <w:ind w:left="4756" w:hanging="360"/>
      </w:pPr>
      <w:rPr>
        <w:rFonts w:ascii="Courier New" w:hAnsi="Courier New" w:cs="Courier New" w:hint="default"/>
      </w:rPr>
    </w:lvl>
    <w:lvl w:ilvl="5" w:tplc="041F0005" w:tentative="1">
      <w:start w:val="1"/>
      <w:numFmt w:val="bullet"/>
      <w:lvlText w:val=""/>
      <w:lvlJc w:val="left"/>
      <w:pPr>
        <w:ind w:left="5476" w:hanging="360"/>
      </w:pPr>
      <w:rPr>
        <w:rFonts w:ascii="Wingdings" w:hAnsi="Wingdings" w:hint="default"/>
      </w:rPr>
    </w:lvl>
    <w:lvl w:ilvl="6" w:tplc="041F0001" w:tentative="1">
      <w:start w:val="1"/>
      <w:numFmt w:val="bullet"/>
      <w:lvlText w:val=""/>
      <w:lvlJc w:val="left"/>
      <w:pPr>
        <w:ind w:left="6196" w:hanging="360"/>
      </w:pPr>
      <w:rPr>
        <w:rFonts w:ascii="Symbol" w:hAnsi="Symbol" w:hint="default"/>
      </w:rPr>
    </w:lvl>
    <w:lvl w:ilvl="7" w:tplc="041F0003" w:tentative="1">
      <w:start w:val="1"/>
      <w:numFmt w:val="bullet"/>
      <w:lvlText w:val="o"/>
      <w:lvlJc w:val="left"/>
      <w:pPr>
        <w:ind w:left="6916" w:hanging="360"/>
      </w:pPr>
      <w:rPr>
        <w:rFonts w:ascii="Courier New" w:hAnsi="Courier New" w:cs="Courier New" w:hint="default"/>
      </w:rPr>
    </w:lvl>
    <w:lvl w:ilvl="8" w:tplc="041F0005" w:tentative="1">
      <w:start w:val="1"/>
      <w:numFmt w:val="bullet"/>
      <w:lvlText w:val=""/>
      <w:lvlJc w:val="left"/>
      <w:pPr>
        <w:ind w:left="7636" w:hanging="360"/>
      </w:pPr>
      <w:rPr>
        <w:rFonts w:ascii="Wingdings" w:hAnsi="Wingdings" w:hint="default"/>
      </w:rPr>
    </w:lvl>
  </w:abstractNum>
  <w:abstractNum w:abstractNumId="8" w15:restartNumberingAfterBreak="0">
    <w:nsid w:val="6DAA6327"/>
    <w:multiLevelType w:val="hybridMultilevel"/>
    <w:tmpl w:val="4CB2BF4A"/>
    <w:lvl w:ilvl="0" w:tplc="041F000F">
      <w:start w:val="1"/>
      <w:numFmt w:val="decimal"/>
      <w:lvlText w:val="%1."/>
      <w:lvlJc w:val="left"/>
      <w:pPr>
        <w:ind w:left="1876" w:hanging="360"/>
      </w:pPr>
      <w:rPr>
        <w:rFonts w:hint="default"/>
      </w:rPr>
    </w:lvl>
    <w:lvl w:ilvl="1" w:tplc="041F0003" w:tentative="1">
      <w:start w:val="1"/>
      <w:numFmt w:val="bullet"/>
      <w:lvlText w:val="o"/>
      <w:lvlJc w:val="left"/>
      <w:pPr>
        <w:ind w:left="2596" w:hanging="360"/>
      </w:pPr>
      <w:rPr>
        <w:rFonts w:ascii="Courier New" w:hAnsi="Courier New" w:cs="Courier New" w:hint="default"/>
      </w:rPr>
    </w:lvl>
    <w:lvl w:ilvl="2" w:tplc="041F0005" w:tentative="1">
      <w:start w:val="1"/>
      <w:numFmt w:val="bullet"/>
      <w:lvlText w:val=""/>
      <w:lvlJc w:val="left"/>
      <w:pPr>
        <w:ind w:left="3316" w:hanging="360"/>
      </w:pPr>
      <w:rPr>
        <w:rFonts w:ascii="Wingdings" w:hAnsi="Wingdings" w:hint="default"/>
      </w:rPr>
    </w:lvl>
    <w:lvl w:ilvl="3" w:tplc="041F0001" w:tentative="1">
      <w:start w:val="1"/>
      <w:numFmt w:val="bullet"/>
      <w:lvlText w:val=""/>
      <w:lvlJc w:val="left"/>
      <w:pPr>
        <w:ind w:left="4036" w:hanging="360"/>
      </w:pPr>
      <w:rPr>
        <w:rFonts w:ascii="Symbol" w:hAnsi="Symbol" w:hint="default"/>
      </w:rPr>
    </w:lvl>
    <w:lvl w:ilvl="4" w:tplc="041F0003" w:tentative="1">
      <w:start w:val="1"/>
      <w:numFmt w:val="bullet"/>
      <w:lvlText w:val="o"/>
      <w:lvlJc w:val="left"/>
      <w:pPr>
        <w:ind w:left="4756" w:hanging="360"/>
      </w:pPr>
      <w:rPr>
        <w:rFonts w:ascii="Courier New" w:hAnsi="Courier New" w:cs="Courier New" w:hint="default"/>
      </w:rPr>
    </w:lvl>
    <w:lvl w:ilvl="5" w:tplc="041F0005" w:tentative="1">
      <w:start w:val="1"/>
      <w:numFmt w:val="bullet"/>
      <w:lvlText w:val=""/>
      <w:lvlJc w:val="left"/>
      <w:pPr>
        <w:ind w:left="5476" w:hanging="360"/>
      </w:pPr>
      <w:rPr>
        <w:rFonts w:ascii="Wingdings" w:hAnsi="Wingdings" w:hint="default"/>
      </w:rPr>
    </w:lvl>
    <w:lvl w:ilvl="6" w:tplc="041F0001" w:tentative="1">
      <w:start w:val="1"/>
      <w:numFmt w:val="bullet"/>
      <w:lvlText w:val=""/>
      <w:lvlJc w:val="left"/>
      <w:pPr>
        <w:ind w:left="6196" w:hanging="360"/>
      </w:pPr>
      <w:rPr>
        <w:rFonts w:ascii="Symbol" w:hAnsi="Symbol" w:hint="default"/>
      </w:rPr>
    </w:lvl>
    <w:lvl w:ilvl="7" w:tplc="041F0003" w:tentative="1">
      <w:start w:val="1"/>
      <w:numFmt w:val="bullet"/>
      <w:lvlText w:val="o"/>
      <w:lvlJc w:val="left"/>
      <w:pPr>
        <w:ind w:left="6916" w:hanging="360"/>
      </w:pPr>
      <w:rPr>
        <w:rFonts w:ascii="Courier New" w:hAnsi="Courier New" w:cs="Courier New" w:hint="default"/>
      </w:rPr>
    </w:lvl>
    <w:lvl w:ilvl="8" w:tplc="041F0005" w:tentative="1">
      <w:start w:val="1"/>
      <w:numFmt w:val="bullet"/>
      <w:lvlText w:val=""/>
      <w:lvlJc w:val="left"/>
      <w:pPr>
        <w:ind w:left="7636" w:hanging="360"/>
      </w:pPr>
      <w:rPr>
        <w:rFonts w:ascii="Wingdings" w:hAnsi="Wingdings" w:hint="default"/>
      </w:rPr>
    </w:lvl>
  </w:abstractNum>
  <w:abstractNum w:abstractNumId="9"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2030179330">
    <w:abstractNumId w:val="6"/>
  </w:num>
  <w:num w:numId="2" w16cid:durableId="1492066302">
    <w:abstractNumId w:val="9"/>
  </w:num>
  <w:num w:numId="3" w16cid:durableId="1541699452">
    <w:abstractNumId w:val="1"/>
  </w:num>
  <w:num w:numId="4" w16cid:durableId="1924487727">
    <w:abstractNumId w:val="3"/>
  </w:num>
  <w:num w:numId="5" w16cid:durableId="882909573">
    <w:abstractNumId w:val="2"/>
  </w:num>
  <w:num w:numId="6" w16cid:durableId="1086728196">
    <w:abstractNumId w:val="4"/>
  </w:num>
  <w:num w:numId="7" w16cid:durableId="515507342">
    <w:abstractNumId w:val="0"/>
  </w:num>
  <w:num w:numId="8" w16cid:durableId="464280199">
    <w:abstractNumId w:val="7"/>
  </w:num>
  <w:num w:numId="9" w16cid:durableId="251747204">
    <w:abstractNumId w:val="5"/>
  </w:num>
  <w:num w:numId="10" w16cid:durableId="11063868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69B"/>
    <w:rsid w:val="000146A8"/>
    <w:rsid w:val="000175D0"/>
    <w:rsid w:val="00117083"/>
    <w:rsid w:val="001745B7"/>
    <w:rsid w:val="0017507C"/>
    <w:rsid w:val="0018686A"/>
    <w:rsid w:val="001D4DA4"/>
    <w:rsid w:val="00263CE9"/>
    <w:rsid w:val="00304BEF"/>
    <w:rsid w:val="00333C30"/>
    <w:rsid w:val="00367248"/>
    <w:rsid w:val="00442CF5"/>
    <w:rsid w:val="00452065"/>
    <w:rsid w:val="004C41B0"/>
    <w:rsid w:val="004E77AC"/>
    <w:rsid w:val="00565C80"/>
    <w:rsid w:val="005A6822"/>
    <w:rsid w:val="006229D3"/>
    <w:rsid w:val="00635CD5"/>
    <w:rsid w:val="00640022"/>
    <w:rsid w:val="006422CE"/>
    <w:rsid w:val="0065741E"/>
    <w:rsid w:val="006A4191"/>
    <w:rsid w:val="006F5E88"/>
    <w:rsid w:val="00816D16"/>
    <w:rsid w:val="008249E2"/>
    <w:rsid w:val="00895FA1"/>
    <w:rsid w:val="009044D1"/>
    <w:rsid w:val="00922CF0"/>
    <w:rsid w:val="009E569B"/>
    <w:rsid w:val="00AD7B2F"/>
    <w:rsid w:val="00AE596D"/>
    <w:rsid w:val="00B57C5E"/>
    <w:rsid w:val="00BB16A4"/>
    <w:rsid w:val="00C632C8"/>
    <w:rsid w:val="00C7500B"/>
    <w:rsid w:val="00CA4EC1"/>
    <w:rsid w:val="00CA4F9C"/>
    <w:rsid w:val="00CA59F2"/>
    <w:rsid w:val="00D83AB7"/>
    <w:rsid w:val="00D941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D7ABB"/>
  <w15:chartTrackingRefBased/>
  <w15:docId w15:val="{4ECD3307-4B3F-44D9-A469-A389DFC3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3</TotalTime>
  <Pages>2</Pages>
  <Words>403</Words>
  <Characters>2300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6</cp:revision>
  <dcterms:created xsi:type="dcterms:W3CDTF">2021-01-24T10:08:00Z</dcterms:created>
  <dcterms:modified xsi:type="dcterms:W3CDTF">2024-05-03T08:05:00Z</dcterms:modified>
</cp:coreProperties>
</file>